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D9D335" w14:textId="77777777" w:rsidR="009E3986" w:rsidRPr="00630DA0" w:rsidRDefault="009E3986" w:rsidP="00680D8A">
      <w:pPr>
        <w:spacing w:before="120" w:after="120" w:line="240" w:lineRule="auto"/>
        <w:jc w:val="both"/>
        <w:rPr>
          <w:rFonts w:ascii="Montserrat" w:hAnsi="Montserrat" w:cs="Arial"/>
          <w:b/>
          <w:sz w:val="22"/>
          <w:szCs w:val="22"/>
          <w:lang w:val="ro-RO"/>
        </w:rPr>
      </w:pPr>
    </w:p>
    <w:p w14:paraId="770512B8" w14:textId="56230941" w:rsidR="00295142"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sz w:val="22"/>
          <w:szCs w:val="22"/>
          <w:lang w:val="ro-RO"/>
        </w:rPr>
        <w:t xml:space="preserve">Anexa </w:t>
      </w:r>
      <w:r w:rsidR="006019AF">
        <w:rPr>
          <w:rFonts w:ascii="Montserrat" w:hAnsi="Montserrat" w:cs="Arial"/>
          <w:b/>
          <w:sz w:val="22"/>
          <w:szCs w:val="22"/>
          <w:lang w:val="ro-RO"/>
        </w:rPr>
        <w:t>13</w:t>
      </w:r>
      <w:r w:rsidR="00A5067D">
        <w:rPr>
          <w:rFonts w:ascii="Montserrat" w:hAnsi="Montserrat" w:cs="Arial"/>
          <w:b/>
          <w:sz w:val="22"/>
          <w:szCs w:val="22"/>
          <w:lang w:val="ro-RO"/>
        </w:rPr>
        <w:t>_</w:t>
      </w:r>
      <w:r w:rsidR="00A5067D" w:rsidRPr="00A5067D">
        <w:rPr>
          <w:rFonts w:ascii="Montserrat" w:hAnsi="Montserrat" w:cs="Arial"/>
          <w:b/>
          <w:sz w:val="22"/>
          <w:szCs w:val="22"/>
          <w:lang w:val="ro-RO"/>
        </w:rPr>
        <w:t xml:space="preserve">Îndrumar privind încadrarea în categoria IMM, întreprinderea unică și ajutorul de </w:t>
      </w:r>
      <w:proofErr w:type="spellStart"/>
      <w:r w:rsidR="00A5067D" w:rsidRPr="00A5067D">
        <w:rPr>
          <w:rFonts w:ascii="Montserrat" w:hAnsi="Montserrat" w:cs="Arial"/>
          <w:b/>
          <w:sz w:val="22"/>
          <w:szCs w:val="22"/>
          <w:lang w:val="ro-RO"/>
        </w:rPr>
        <w:t>minimis</w:t>
      </w:r>
      <w:proofErr w:type="spellEnd"/>
    </w:p>
    <w:p w14:paraId="0C679877" w14:textId="055CD2E2" w:rsidR="00DB1B67" w:rsidRPr="00630DA0" w:rsidRDefault="00DB1B67" w:rsidP="00680D8A">
      <w:pPr>
        <w:spacing w:before="120" w:after="120" w:line="240" w:lineRule="auto"/>
        <w:jc w:val="both"/>
        <w:rPr>
          <w:rFonts w:ascii="Montserrat" w:hAnsi="Montserrat" w:cs="Arial"/>
          <w:sz w:val="22"/>
          <w:szCs w:val="22"/>
          <w:lang w:val="ro-RO"/>
        </w:rPr>
      </w:pPr>
    </w:p>
    <w:p w14:paraId="67D044CF" w14:textId="4AB6C2C6" w:rsidR="009E3986" w:rsidRPr="00630DA0" w:rsidRDefault="009E3986" w:rsidP="00680D8A">
      <w:pPr>
        <w:spacing w:before="120" w:after="120" w:line="240" w:lineRule="auto"/>
        <w:jc w:val="both"/>
        <w:rPr>
          <w:rFonts w:ascii="Montserrat" w:hAnsi="Montserrat" w:cs="Arial"/>
          <w:b/>
          <w:bCs/>
          <w:iCs/>
          <w:sz w:val="22"/>
          <w:szCs w:val="22"/>
          <w:lang w:val="ro-RO"/>
        </w:rPr>
      </w:pPr>
    </w:p>
    <w:p w14:paraId="7EF2BE6E" w14:textId="1B2E5D12" w:rsidR="009E3986" w:rsidRPr="00630DA0" w:rsidRDefault="009E3986" w:rsidP="00680D8A">
      <w:pPr>
        <w:spacing w:before="120" w:after="120" w:line="240" w:lineRule="auto"/>
        <w:jc w:val="both"/>
        <w:rPr>
          <w:rFonts w:ascii="Montserrat" w:hAnsi="Montserrat" w:cs="Arial"/>
          <w:sz w:val="22"/>
          <w:szCs w:val="22"/>
          <w:lang w:val="ro-RO"/>
        </w:rPr>
      </w:pPr>
    </w:p>
    <w:p w14:paraId="7C55DCD3" w14:textId="4F1F6F86" w:rsidR="009E3986" w:rsidRPr="004262A0" w:rsidRDefault="004262A0" w:rsidP="00680D8A">
      <w:pPr>
        <w:spacing w:before="120" w:after="120" w:line="240" w:lineRule="auto"/>
        <w:ind w:left="357"/>
        <w:jc w:val="center"/>
        <w:rPr>
          <w:rFonts w:ascii="Montserrat" w:hAnsi="Montserrat" w:cs="Arial"/>
          <w:b/>
          <w:bCs/>
          <w:color w:val="28344C"/>
          <w:sz w:val="22"/>
          <w:szCs w:val="22"/>
          <w:lang w:val="ro-RO"/>
        </w:rPr>
      </w:pPr>
      <w:r w:rsidRPr="004262A0">
        <w:rPr>
          <w:rFonts w:ascii="Montserrat" w:hAnsi="Montserrat" w:cs="Arial"/>
          <w:b/>
          <w:bCs/>
          <w:color w:val="28344C"/>
          <w:sz w:val="22"/>
          <w:szCs w:val="22"/>
          <w:lang w:val="ro-RO"/>
        </w:rPr>
        <w:t>CE CONȚINE PREZENTUL DOCUMENT?</w:t>
      </w:r>
    </w:p>
    <w:p w14:paraId="3E0F0383" w14:textId="51814E1F" w:rsidR="009E3986" w:rsidRPr="00630DA0" w:rsidRDefault="009E3986" w:rsidP="00680D8A">
      <w:pPr>
        <w:spacing w:before="120" w:after="120" w:line="240" w:lineRule="auto"/>
        <w:ind w:left="357"/>
        <w:jc w:val="both"/>
        <w:rPr>
          <w:rFonts w:ascii="Montserrat" w:hAnsi="Montserrat" w:cs="Arial"/>
          <w:sz w:val="22"/>
          <w:szCs w:val="22"/>
          <w:lang w:val="ro-RO"/>
        </w:rPr>
      </w:pPr>
    </w:p>
    <w:p w14:paraId="393D5CB3" w14:textId="1518D8AC" w:rsidR="009E3986" w:rsidRPr="00630DA0" w:rsidRDefault="009E3986" w:rsidP="00680D8A">
      <w:pPr>
        <w:spacing w:before="120" w:after="120" w:line="240" w:lineRule="auto"/>
        <w:jc w:val="both"/>
        <w:rPr>
          <w:rFonts w:ascii="Montserrat" w:hAnsi="Montserrat" w:cs="Arial"/>
          <w:sz w:val="22"/>
          <w:szCs w:val="22"/>
          <w:lang w:val="ro-RO"/>
        </w:rPr>
      </w:pPr>
    </w:p>
    <w:sdt>
      <w:sdtPr>
        <w:rPr>
          <w:rFonts w:ascii="Montserrat" w:eastAsiaTheme="minorHAnsi" w:hAnsi="Montserrat" w:cstheme="minorBidi"/>
          <w:b w:val="0"/>
          <w:bCs w:val="0"/>
          <w:color w:val="27344C"/>
          <w:sz w:val="22"/>
          <w:szCs w:val="22"/>
          <w:lang w:val="en-RO"/>
        </w:rPr>
        <w:id w:val="-1050688374"/>
        <w:docPartObj>
          <w:docPartGallery w:val="Table of Contents"/>
          <w:docPartUnique/>
        </w:docPartObj>
      </w:sdtPr>
      <w:sdtEndPr>
        <w:rPr>
          <w:noProof/>
          <w:sz w:val="24"/>
          <w:szCs w:val="24"/>
        </w:rPr>
      </w:sdtEndPr>
      <w:sdtContent>
        <w:p w14:paraId="25005ECD" w14:textId="2739DC43" w:rsidR="009E3986" w:rsidRPr="00721C13" w:rsidRDefault="009E3986" w:rsidP="00680D8A">
          <w:pPr>
            <w:pStyle w:val="TOCHeading"/>
            <w:spacing w:before="120" w:after="120" w:line="240" w:lineRule="auto"/>
            <w:rPr>
              <w:rFonts w:ascii="Montserrat" w:hAnsi="Montserrat"/>
              <w:b w:val="0"/>
              <w:bCs w:val="0"/>
              <w:color w:val="27344C"/>
              <w:sz w:val="22"/>
              <w:szCs w:val="22"/>
            </w:rPr>
          </w:pPr>
        </w:p>
        <w:p w14:paraId="0C035E66" w14:textId="05EEDD78" w:rsidR="00F97021" w:rsidRPr="00721C13" w:rsidRDefault="009E3986"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r w:rsidRPr="00721C13">
            <w:rPr>
              <w:rFonts w:ascii="Montserrat" w:hAnsi="Montserrat"/>
              <w:b w:val="0"/>
              <w:bCs w:val="0"/>
              <w:i w:val="0"/>
              <w:iCs w:val="0"/>
              <w:sz w:val="22"/>
              <w:szCs w:val="22"/>
            </w:rPr>
            <w:fldChar w:fldCharType="begin"/>
          </w:r>
          <w:r w:rsidRPr="00721C13">
            <w:rPr>
              <w:rFonts w:ascii="Montserrat" w:hAnsi="Montserrat"/>
              <w:b w:val="0"/>
              <w:bCs w:val="0"/>
              <w:i w:val="0"/>
              <w:iCs w:val="0"/>
              <w:sz w:val="22"/>
              <w:szCs w:val="22"/>
            </w:rPr>
            <w:instrText xml:space="preserve"> TOC \o "1-3" \h \z \u </w:instrText>
          </w:r>
          <w:r w:rsidRPr="00721C13">
            <w:rPr>
              <w:rFonts w:ascii="Montserrat" w:hAnsi="Montserrat"/>
              <w:b w:val="0"/>
              <w:bCs w:val="0"/>
              <w:i w:val="0"/>
              <w:iCs w:val="0"/>
              <w:sz w:val="22"/>
              <w:szCs w:val="22"/>
            </w:rPr>
            <w:fldChar w:fldCharType="separate"/>
          </w:r>
          <w:hyperlink w:anchor="_Toc126767209" w:history="1">
            <w:r w:rsidR="00F97021" w:rsidRPr="00721C13">
              <w:rPr>
                <w:rStyle w:val="Hyperlink"/>
                <w:rFonts w:ascii="Montserrat" w:hAnsi="Montserrat" w:cs="Arial"/>
                <w:b w:val="0"/>
                <w:bCs w:val="0"/>
                <w:i w:val="0"/>
                <w:iCs w:val="0"/>
                <w:noProof/>
                <w:sz w:val="22"/>
                <w:szCs w:val="22"/>
                <w:lang w:val="ro-RO"/>
              </w:rPr>
              <w:t>1.</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lang w:val="ro-RO"/>
              </w:rPr>
              <w:t>Introducere</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_Toc126767209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8F5352">
              <w:rPr>
                <w:rFonts w:ascii="Montserrat" w:hAnsi="Montserrat"/>
                <w:b w:val="0"/>
                <w:bCs w:val="0"/>
                <w:i w:val="0"/>
                <w:iCs w:val="0"/>
                <w:noProof/>
                <w:webHidden/>
                <w:sz w:val="22"/>
                <w:szCs w:val="22"/>
              </w:rPr>
              <w:t>2</w:t>
            </w:r>
            <w:r w:rsidR="00F97021" w:rsidRPr="00721C13">
              <w:rPr>
                <w:rFonts w:ascii="Montserrat" w:hAnsi="Montserrat"/>
                <w:b w:val="0"/>
                <w:bCs w:val="0"/>
                <w:i w:val="0"/>
                <w:iCs w:val="0"/>
                <w:noProof/>
                <w:webHidden/>
                <w:sz w:val="22"/>
                <w:szCs w:val="22"/>
              </w:rPr>
              <w:fldChar w:fldCharType="end"/>
            </w:r>
          </w:hyperlink>
        </w:p>
        <w:p w14:paraId="784935C9" w14:textId="610468D6"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0" w:history="1">
            <w:r w:rsidR="00F97021" w:rsidRPr="00721C13">
              <w:rPr>
                <w:rStyle w:val="Hyperlink"/>
                <w:rFonts w:ascii="Montserrat" w:hAnsi="Montserrat" w:cs="Arial"/>
                <w:b w:val="0"/>
                <w:bCs w:val="0"/>
                <w:i w:val="0"/>
                <w:iCs w:val="0"/>
                <w:noProof/>
                <w:sz w:val="22"/>
                <w:szCs w:val="22"/>
              </w:rPr>
              <w:t>2.</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eastAsiaTheme="majorEastAsia" w:hAnsi="Montserrat" w:cs="Arial"/>
                <w:b w:val="0"/>
                <w:bCs w:val="0"/>
                <w:i w:val="0"/>
                <w:iCs w:val="0"/>
                <w:noProof/>
                <w:sz w:val="22"/>
                <w:szCs w:val="22"/>
              </w:rPr>
              <w:t>Cum se verifică întreprinderea unică și legăturile/parteneriatele solicitantului</w:t>
            </w:r>
            <w:r w:rsidR="00F97021" w:rsidRPr="00721C13">
              <w:rPr>
                <w:rStyle w:val="Hyperlink"/>
                <w:rFonts w:ascii="Montserrat" w:hAnsi="Montserrat" w:cs="Arial"/>
                <w:b w:val="0"/>
                <w:bCs w:val="0"/>
                <w:i w:val="0"/>
                <w:iCs w:val="0"/>
                <w:noProof/>
                <w:sz w:val="22"/>
                <w:szCs w:val="22"/>
              </w:rPr>
              <w:t xml:space="preserve"> </w:t>
            </w:r>
            <w:r w:rsidR="00F97021" w:rsidRPr="00721C13">
              <w:rPr>
                <w:rStyle w:val="Hyperlink"/>
                <w:rFonts w:ascii="Montserrat" w:eastAsiaTheme="majorEastAsia" w:hAnsi="Montserrat" w:cs="Arial"/>
                <w:b w:val="0"/>
                <w:bCs w:val="0"/>
                <w:i w:val="0"/>
                <w:iCs w:val="0"/>
                <w:noProof/>
                <w:sz w:val="22"/>
                <w:szCs w:val="22"/>
              </w:rPr>
              <w:t>de finanțare (A) cu alte întreprinderi?</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_Toc126767210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8F5352">
              <w:rPr>
                <w:rFonts w:ascii="Montserrat" w:hAnsi="Montserrat"/>
                <w:b w:val="0"/>
                <w:bCs w:val="0"/>
                <w:i w:val="0"/>
                <w:iCs w:val="0"/>
                <w:noProof/>
                <w:webHidden/>
                <w:sz w:val="22"/>
                <w:szCs w:val="22"/>
              </w:rPr>
              <w:t>4</w:t>
            </w:r>
            <w:r w:rsidR="00F97021" w:rsidRPr="00721C13">
              <w:rPr>
                <w:rFonts w:ascii="Montserrat" w:hAnsi="Montserrat"/>
                <w:b w:val="0"/>
                <w:bCs w:val="0"/>
                <w:i w:val="0"/>
                <w:iCs w:val="0"/>
                <w:noProof/>
                <w:webHidden/>
                <w:sz w:val="22"/>
                <w:szCs w:val="22"/>
              </w:rPr>
              <w:fldChar w:fldCharType="end"/>
            </w:r>
          </w:hyperlink>
        </w:p>
        <w:p w14:paraId="2BA14BD8" w14:textId="794A1E78"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1" w:history="1">
            <w:r w:rsidR="00F97021" w:rsidRPr="00721C13">
              <w:rPr>
                <w:rStyle w:val="Hyperlink"/>
                <w:rFonts w:ascii="Montserrat" w:hAnsi="Montserrat" w:cs="Arial"/>
                <w:b w:val="0"/>
                <w:bCs w:val="0"/>
                <w:i w:val="0"/>
                <w:iCs w:val="0"/>
                <w:noProof/>
                <w:sz w:val="22"/>
                <w:szCs w:val="22"/>
              </w:rPr>
              <w:t>3.</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Definiții și explicații</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_Toc126767211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8F5352">
              <w:rPr>
                <w:rFonts w:ascii="Montserrat" w:hAnsi="Montserrat"/>
                <w:b w:val="0"/>
                <w:bCs w:val="0"/>
                <w:i w:val="0"/>
                <w:iCs w:val="0"/>
                <w:noProof/>
                <w:webHidden/>
                <w:sz w:val="22"/>
                <w:szCs w:val="22"/>
              </w:rPr>
              <w:t>9</w:t>
            </w:r>
            <w:r w:rsidR="00F97021" w:rsidRPr="00721C13">
              <w:rPr>
                <w:rFonts w:ascii="Montserrat" w:hAnsi="Montserrat"/>
                <w:b w:val="0"/>
                <w:bCs w:val="0"/>
                <w:i w:val="0"/>
                <w:iCs w:val="0"/>
                <w:noProof/>
                <w:webHidden/>
                <w:sz w:val="22"/>
                <w:szCs w:val="22"/>
              </w:rPr>
              <w:fldChar w:fldCharType="end"/>
            </w:r>
          </w:hyperlink>
        </w:p>
        <w:p w14:paraId="65E75FA1" w14:textId="121E9850"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2" w:history="1">
            <w:r w:rsidR="00F97021" w:rsidRPr="00721C13">
              <w:rPr>
                <w:rStyle w:val="Hyperlink"/>
                <w:rFonts w:ascii="Montserrat" w:hAnsi="Montserrat" w:cs="Arial"/>
                <w:b w:val="0"/>
                <w:bCs w:val="0"/>
                <w:i w:val="0"/>
                <w:iCs w:val="0"/>
                <w:noProof/>
                <w:sz w:val="22"/>
                <w:szCs w:val="22"/>
              </w:rPr>
              <w:t>4.</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Cum se calculează datele societății (A) pentru stabilirea categoriei IMM?</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_Toc126767212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8F5352">
              <w:rPr>
                <w:rFonts w:ascii="Montserrat" w:hAnsi="Montserrat"/>
                <w:b w:val="0"/>
                <w:bCs w:val="0"/>
                <w:i w:val="0"/>
                <w:iCs w:val="0"/>
                <w:noProof/>
                <w:webHidden/>
                <w:sz w:val="22"/>
                <w:szCs w:val="22"/>
              </w:rPr>
              <w:t>10</w:t>
            </w:r>
            <w:r w:rsidR="00F97021" w:rsidRPr="00721C13">
              <w:rPr>
                <w:rFonts w:ascii="Montserrat" w:hAnsi="Montserrat"/>
                <w:b w:val="0"/>
                <w:bCs w:val="0"/>
                <w:i w:val="0"/>
                <w:iCs w:val="0"/>
                <w:noProof/>
                <w:webHidden/>
                <w:sz w:val="22"/>
                <w:szCs w:val="22"/>
              </w:rPr>
              <w:fldChar w:fldCharType="end"/>
            </w:r>
          </w:hyperlink>
        </w:p>
        <w:p w14:paraId="784C8C3C" w14:textId="6CC210AC"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3" w:history="1">
            <w:r w:rsidR="00F97021" w:rsidRPr="00721C13">
              <w:rPr>
                <w:rStyle w:val="Hyperlink"/>
                <w:rFonts w:ascii="Montserrat" w:hAnsi="Montserrat" w:cs="Arial"/>
                <w:b w:val="0"/>
                <w:bCs w:val="0"/>
                <w:i w:val="0"/>
                <w:iCs w:val="0"/>
                <w:noProof/>
                <w:sz w:val="22"/>
                <w:szCs w:val="22"/>
              </w:rPr>
              <w:t>5.</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Încadrarea solicitantului de finanțare (A) într-una din categoriile IMM</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_Toc126767213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8F5352">
              <w:rPr>
                <w:rFonts w:ascii="Montserrat" w:hAnsi="Montserrat"/>
                <w:b w:val="0"/>
                <w:bCs w:val="0"/>
                <w:i w:val="0"/>
                <w:iCs w:val="0"/>
                <w:noProof/>
                <w:webHidden/>
                <w:sz w:val="22"/>
                <w:szCs w:val="22"/>
              </w:rPr>
              <w:t>10</w:t>
            </w:r>
            <w:r w:rsidR="00F97021" w:rsidRPr="00721C13">
              <w:rPr>
                <w:rFonts w:ascii="Montserrat" w:hAnsi="Montserrat"/>
                <w:b w:val="0"/>
                <w:bCs w:val="0"/>
                <w:i w:val="0"/>
                <w:iCs w:val="0"/>
                <w:noProof/>
                <w:webHidden/>
                <w:sz w:val="22"/>
                <w:szCs w:val="22"/>
              </w:rPr>
              <w:fldChar w:fldCharType="end"/>
            </w:r>
          </w:hyperlink>
        </w:p>
        <w:p w14:paraId="2BACD774" w14:textId="65BDE386"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4" w:history="1">
            <w:r w:rsidR="00F97021" w:rsidRPr="00721C13">
              <w:rPr>
                <w:rStyle w:val="Hyperlink"/>
                <w:rFonts w:ascii="Montserrat" w:hAnsi="Montserrat" w:cs="Arial"/>
                <w:b w:val="0"/>
                <w:bCs w:val="0"/>
                <w:i w:val="0"/>
                <w:iCs w:val="0"/>
                <w:noProof/>
                <w:sz w:val="22"/>
                <w:szCs w:val="22"/>
              </w:rPr>
              <w:t>6.</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Ajutorul de care a beneficiar întreprinderea unică</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_Toc126767214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8F5352">
              <w:rPr>
                <w:rFonts w:ascii="Montserrat" w:hAnsi="Montserrat"/>
                <w:b w:val="0"/>
                <w:bCs w:val="0"/>
                <w:i w:val="0"/>
                <w:iCs w:val="0"/>
                <w:noProof/>
                <w:webHidden/>
                <w:sz w:val="22"/>
                <w:szCs w:val="22"/>
              </w:rPr>
              <w:t>12</w:t>
            </w:r>
            <w:r w:rsidR="00F97021" w:rsidRPr="00721C13">
              <w:rPr>
                <w:rFonts w:ascii="Montserrat" w:hAnsi="Montserrat"/>
                <w:b w:val="0"/>
                <w:bCs w:val="0"/>
                <w:i w:val="0"/>
                <w:iCs w:val="0"/>
                <w:noProof/>
                <w:webHidden/>
                <w:sz w:val="22"/>
                <w:szCs w:val="22"/>
              </w:rPr>
              <w:fldChar w:fldCharType="end"/>
            </w:r>
          </w:hyperlink>
        </w:p>
        <w:p w14:paraId="20D24825" w14:textId="1BA593EB"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5" w:history="1">
            <w:r w:rsidR="00F97021" w:rsidRPr="00721C13">
              <w:rPr>
                <w:rStyle w:val="Hyperlink"/>
                <w:rFonts w:ascii="Montserrat" w:hAnsi="Montserrat" w:cs="Arial"/>
                <w:b w:val="0"/>
                <w:bCs w:val="0"/>
                <w:i w:val="0"/>
                <w:iCs w:val="0"/>
                <w:noProof/>
                <w:sz w:val="22"/>
                <w:szCs w:val="22"/>
              </w:rPr>
              <w:t>7.</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Exemple</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_Toc126767215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8F5352">
              <w:rPr>
                <w:rFonts w:ascii="Montserrat" w:hAnsi="Montserrat"/>
                <w:b w:val="0"/>
                <w:bCs w:val="0"/>
                <w:i w:val="0"/>
                <w:iCs w:val="0"/>
                <w:noProof/>
                <w:webHidden/>
                <w:sz w:val="22"/>
                <w:szCs w:val="22"/>
              </w:rPr>
              <w:t>14</w:t>
            </w:r>
            <w:r w:rsidR="00F97021" w:rsidRPr="00721C13">
              <w:rPr>
                <w:rFonts w:ascii="Montserrat" w:hAnsi="Montserrat"/>
                <w:b w:val="0"/>
                <w:bCs w:val="0"/>
                <w:i w:val="0"/>
                <w:iCs w:val="0"/>
                <w:noProof/>
                <w:webHidden/>
                <w:sz w:val="22"/>
                <w:szCs w:val="22"/>
              </w:rPr>
              <w:fldChar w:fldCharType="end"/>
            </w:r>
          </w:hyperlink>
        </w:p>
        <w:p w14:paraId="1A41B2C5" w14:textId="3E268676" w:rsidR="009E3986" w:rsidRPr="00630DA0" w:rsidRDefault="009E3986" w:rsidP="00680D8A">
          <w:pPr>
            <w:spacing w:before="120" w:after="120" w:line="240" w:lineRule="auto"/>
            <w:rPr>
              <w:rFonts w:ascii="Montserrat" w:hAnsi="Montserrat"/>
            </w:rPr>
          </w:pPr>
          <w:r w:rsidRPr="00721C13">
            <w:rPr>
              <w:rFonts w:ascii="Montserrat" w:hAnsi="Montserrat"/>
              <w:noProof/>
              <w:sz w:val="22"/>
              <w:szCs w:val="22"/>
            </w:rPr>
            <w:fldChar w:fldCharType="end"/>
          </w:r>
        </w:p>
      </w:sdtContent>
    </w:sdt>
    <w:p w14:paraId="753D048A" w14:textId="40E41BF7" w:rsidR="009E3986" w:rsidRPr="00630DA0" w:rsidRDefault="009E3986" w:rsidP="00680D8A">
      <w:pPr>
        <w:spacing w:before="120" w:after="120" w:line="240" w:lineRule="auto"/>
        <w:ind w:left="357"/>
        <w:jc w:val="both"/>
        <w:rPr>
          <w:rFonts w:ascii="Montserrat" w:hAnsi="Montserrat" w:cs="Arial"/>
          <w:sz w:val="22"/>
          <w:szCs w:val="22"/>
          <w:lang w:val="ro-RO"/>
        </w:rPr>
      </w:pPr>
    </w:p>
    <w:p w14:paraId="6611D0AE" w14:textId="06FB8C41" w:rsidR="00394B2E" w:rsidRPr="00630DA0" w:rsidRDefault="00394B2E" w:rsidP="00680D8A">
      <w:pPr>
        <w:spacing w:before="120" w:after="120" w:line="240" w:lineRule="auto"/>
        <w:ind w:left="720"/>
        <w:jc w:val="both"/>
        <w:rPr>
          <w:rFonts w:ascii="Montserrat" w:hAnsi="Montserrat" w:cs="Arial"/>
          <w:sz w:val="22"/>
          <w:szCs w:val="22"/>
          <w:lang w:val="ro-RO"/>
        </w:rPr>
      </w:pPr>
    </w:p>
    <w:p w14:paraId="7B403E8D" w14:textId="6AAC961D" w:rsidR="009E3986" w:rsidRPr="00630DA0" w:rsidRDefault="009E3986" w:rsidP="00680D8A">
      <w:pPr>
        <w:spacing w:before="120" w:after="120" w:line="240" w:lineRule="auto"/>
        <w:ind w:left="720"/>
        <w:jc w:val="both"/>
        <w:rPr>
          <w:rFonts w:ascii="Montserrat" w:hAnsi="Montserrat" w:cs="Arial"/>
          <w:sz w:val="22"/>
          <w:szCs w:val="22"/>
          <w:lang w:val="ro-RO"/>
        </w:rPr>
      </w:pPr>
    </w:p>
    <w:p w14:paraId="7A07D024" w14:textId="0FA94331" w:rsidR="009E3986" w:rsidRPr="00630DA0" w:rsidRDefault="009E3986" w:rsidP="00680D8A">
      <w:pPr>
        <w:spacing w:before="120" w:after="120" w:line="240" w:lineRule="auto"/>
        <w:ind w:left="720"/>
        <w:jc w:val="both"/>
        <w:rPr>
          <w:rFonts w:ascii="Montserrat" w:hAnsi="Montserrat" w:cs="Arial"/>
          <w:sz w:val="22"/>
          <w:szCs w:val="22"/>
          <w:lang w:val="ro-RO"/>
        </w:rPr>
      </w:pPr>
    </w:p>
    <w:p w14:paraId="6B837575" w14:textId="356092A3" w:rsidR="009E3986" w:rsidRPr="00630DA0" w:rsidRDefault="009E3986" w:rsidP="00680D8A">
      <w:pPr>
        <w:spacing w:before="120" w:after="120" w:line="240" w:lineRule="auto"/>
        <w:ind w:left="720"/>
        <w:jc w:val="both"/>
        <w:rPr>
          <w:rFonts w:ascii="Montserrat" w:hAnsi="Montserrat" w:cs="Arial"/>
          <w:sz w:val="22"/>
          <w:szCs w:val="22"/>
          <w:lang w:val="ro-RO"/>
        </w:rPr>
      </w:pPr>
    </w:p>
    <w:p w14:paraId="54E64DE8" w14:textId="5A04985B" w:rsidR="009E3986" w:rsidRPr="00630DA0" w:rsidRDefault="009E3986" w:rsidP="00680D8A">
      <w:pPr>
        <w:spacing w:before="120" w:after="120" w:line="240" w:lineRule="auto"/>
        <w:ind w:left="720"/>
        <w:jc w:val="both"/>
        <w:rPr>
          <w:rFonts w:ascii="Montserrat" w:hAnsi="Montserrat" w:cs="Arial"/>
          <w:sz w:val="22"/>
          <w:szCs w:val="22"/>
          <w:lang w:val="ro-RO"/>
        </w:rPr>
      </w:pPr>
    </w:p>
    <w:p w14:paraId="7D55C7A0" w14:textId="5845C6C8" w:rsidR="009E3986" w:rsidRPr="00630DA0" w:rsidRDefault="009E3986" w:rsidP="00680D8A">
      <w:pPr>
        <w:spacing w:before="120" w:after="120" w:line="240" w:lineRule="auto"/>
        <w:ind w:left="720"/>
        <w:jc w:val="both"/>
        <w:rPr>
          <w:rFonts w:ascii="Montserrat" w:hAnsi="Montserrat" w:cs="Arial"/>
          <w:sz w:val="22"/>
          <w:szCs w:val="22"/>
          <w:lang w:val="ro-RO"/>
        </w:rPr>
      </w:pPr>
    </w:p>
    <w:p w14:paraId="07E7DAB9" w14:textId="2B19DD0D" w:rsidR="009E3986" w:rsidRPr="00630DA0" w:rsidRDefault="009E3986" w:rsidP="00680D8A">
      <w:pPr>
        <w:spacing w:before="120" w:after="120" w:line="240" w:lineRule="auto"/>
        <w:ind w:left="720"/>
        <w:jc w:val="both"/>
        <w:rPr>
          <w:rFonts w:ascii="Montserrat" w:hAnsi="Montserrat" w:cs="Arial"/>
          <w:sz w:val="22"/>
          <w:szCs w:val="22"/>
          <w:lang w:val="ro-RO"/>
        </w:rPr>
      </w:pPr>
    </w:p>
    <w:p w14:paraId="1A420289" w14:textId="4F799B6F" w:rsidR="009E3986" w:rsidRPr="00630DA0" w:rsidRDefault="009E3986" w:rsidP="00680D8A">
      <w:pPr>
        <w:spacing w:before="120" w:after="120" w:line="240" w:lineRule="auto"/>
        <w:ind w:left="720"/>
        <w:jc w:val="both"/>
        <w:rPr>
          <w:rFonts w:ascii="Montserrat" w:hAnsi="Montserrat" w:cs="Arial"/>
          <w:sz w:val="22"/>
          <w:szCs w:val="22"/>
          <w:lang w:val="ro-RO"/>
        </w:rPr>
      </w:pPr>
    </w:p>
    <w:p w14:paraId="074CC0FA" w14:textId="2693ED85" w:rsidR="00141A4E" w:rsidRPr="00630DA0" w:rsidRDefault="00141A4E" w:rsidP="00680D8A">
      <w:pPr>
        <w:spacing w:before="120" w:after="120" w:line="240" w:lineRule="auto"/>
        <w:ind w:left="720"/>
        <w:jc w:val="both"/>
        <w:rPr>
          <w:rFonts w:ascii="Montserrat" w:hAnsi="Montserrat" w:cs="Arial"/>
          <w:sz w:val="22"/>
          <w:szCs w:val="22"/>
          <w:lang w:val="ro-RO"/>
        </w:rPr>
      </w:pPr>
    </w:p>
    <w:p w14:paraId="140BD1B9" w14:textId="77777777" w:rsidR="00141A4E" w:rsidRPr="00630DA0" w:rsidRDefault="00141A4E" w:rsidP="00680D8A">
      <w:pPr>
        <w:spacing w:before="120" w:after="120" w:line="240" w:lineRule="auto"/>
        <w:ind w:left="720"/>
        <w:jc w:val="both"/>
        <w:rPr>
          <w:rFonts w:ascii="Montserrat" w:hAnsi="Montserrat" w:cs="Arial"/>
          <w:sz w:val="22"/>
          <w:szCs w:val="22"/>
          <w:lang w:val="ro-RO"/>
        </w:rPr>
      </w:pPr>
    </w:p>
    <w:p w14:paraId="01E91788" w14:textId="4826D8B1" w:rsidR="009E3986" w:rsidRPr="00630DA0" w:rsidRDefault="009E3986" w:rsidP="00680D8A">
      <w:pPr>
        <w:spacing w:before="120" w:after="120" w:line="240" w:lineRule="auto"/>
        <w:ind w:left="720"/>
        <w:jc w:val="both"/>
        <w:rPr>
          <w:rFonts w:ascii="Montserrat" w:hAnsi="Montserrat" w:cs="Arial"/>
          <w:sz w:val="22"/>
          <w:szCs w:val="22"/>
          <w:lang w:val="ro-RO"/>
        </w:rPr>
      </w:pPr>
    </w:p>
    <w:p w14:paraId="55457DAA" w14:textId="5189435D" w:rsidR="009E3986" w:rsidRPr="00630DA0" w:rsidRDefault="009E3986" w:rsidP="00680D8A">
      <w:pPr>
        <w:spacing w:before="120" w:after="120" w:line="240" w:lineRule="auto"/>
        <w:jc w:val="both"/>
        <w:rPr>
          <w:rFonts w:ascii="Montserrat" w:hAnsi="Montserrat" w:cs="Arial"/>
          <w:sz w:val="22"/>
          <w:szCs w:val="22"/>
          <w:lang w:val="ro-RO"/>
        </w:rPr>
      </w:pPr>
    </w:p>
    <w:p w14:paraId="2A03959C" w14:textId="2D39C537" w:rsidR="00E80B76" w:rsidRPr="00630DA0" w:rsidRDefault="00394B2E" w:rsidP="00680D8A">
      <w:pPr>
        <w:pStyle w:val="Heading1"/>
        <w:numPr>
          <w:ilvl w:val="6"/>
          <w:numId w:val="4"/>
        </w:numPr>
        <w:spacing w:before="120" w:after="120"/>
        <w:ind w:left="426"/>
        <w:jc w:val="both"/>
        <w:rPr>
          <w:rFonts w:ascii="Montserrat" w:hAnsi="Montserrat" w:cs="Arial"/>
          <w:bCs/>
          <w:sz w:val="22"/>
          <w:szCs w:val="22"/>
          <w:lang w:val="ro-RO"/>
        </w:rPr>
      </w:pPr>
      <w:bookmarkStart w:id="0" w:name="_Toc108507415"/>
      <w:bookmarkStart w:id="1" w:name="_Toc126767209"/>
      <w:r w:rsidRPr="00630DA0">
        <w:rPr>
          <w:rFonts w:ascii="Montserrat" w:hAnsi="Montserrat" w:cs="Arial"/>
          <w:bCs/>
          <w:sz w:val="22"/>
          <w:szCs w:val="22"/>
          <w:lang w:val="ro-RO"/>
        </w:rPr>
        <w:lastRenderedPageBreak/>
        <w:t>Introducere</w:t>
      </w:r>
      <w:bookmarkEnd w:id="0"/>
      <w:bookmarkEnd w:id="1"/>
    </w:p>
    <w:p w14:paraId="74ED4F14" w14:textId="1CB56929" w:rsidR="00784DCD"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Regulile, principiile și recomandările</w:t>
      </w:r>
      <w:r w:rsidRPr="00630DA0">
        <w:rPr>
          <w:rFonts w:ascii="Montserrat" w:hAnsi="Montserrat" w:cs="Arial"/>
          <w:color w:val="27344C"/>
          <w:sz w:val="22"/>
          <w:szCs w:val="22"/>
        </w:rPr>
        <w:t xml:space="preserve"> de mai jos sunt destinate potențialilor solicitanți de finanțare, denumiți în prezentul documente A ca sprijin în completarea Declarației privind încadrarea întreprinderii în categoria IMM.</w:t>
      </w:r>
    </w:p>
    <w:p w14:paraId="4AAEB97C" w14:textId="4E6E34D3" w:rsidR="00394B2E" w:rsidRPr="00630DA0" w:rsidRDefault="00394B2E" w:rsidP="00680D8A">
      <w:pPr>
        <w:pStyle w:val="ListParagraph"/>
        <w:adjustRightInd w:val="0"/>
        <w:ind w:left="1134"/>
        <w:jc w:val="both"/>
        <w:rPr>
          <w:rFonts w:ascii="Montserrat" w:hAnsi="Montserrat" w:cs="Arial"/>
          <w:color w:val="27344C"/>
          <w:sz w:val="22"/>
          <w:szCs w:val="22"/>
        </w:rPr>
      </w:pPr>
      <w:r w:rsidRPr="00630DA0">
        <w:rPr>
          <w:rFonts w:ascii="Montserrat" w:hAnsi="Montserrat" w:cs="Arial"/>
          <w:color w:val="27344C"/>
          <w:sz w:val="22"/>
          <w:szCs w:val="22"/>
        </w:rPr>
        <w:t>Acestea se bazează pe:</w:t>
      </w:r>
    </w:p>
    <w:p w14:paraId="2C0EB3B3"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Prevederile Legii nr. 346/2004 privind stimularea înființării și dezvoltării IMM-urilor, cu modificările și completările ulterioare</w:t>
      </w:r>
    </w:p>
    <w:p w14:paraId="4B1091D9"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Recomandarea CE nr. 361/2003 privind definiția IMM-urilor</w:t>
      </w:r>
    </w:p>
    <w:p w14:paraId="55B81809"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Manualului utilizatorului pentru definiția IMM-urilor (Comisia Europeană, 2015)</w:t>
      </w:r>
    </w:p>
    <w:p w14:paraId="127EE1D2" w14:textId="59B9FE48"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Jurisprudența Curții Europene de Justiție în ceea ce privește definiția IMM-urilor, conform Recomandării CE nr. 361/2003</w:t>
      </w:r>
    </w:p>
    <w:p w14:paraId="0D21B2BB" w14:textId="77777777" w:rsidR="00784DCD" w:rsidRPr="002061A3"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2061A3">
        <w:rPr>
          <w:rFonts w:ascii="Montserrat" w:hAnsi="Montserrat" w:cs="Arial"/>
          <w:b/>
          <w:bCs/>
          <w:color w:val="27344C"/>
          <w:sz w:val="22"/>
          <w:szCs w:val="22"/>
        </w:rPr>
        <w:t xml:space="preserve">Responsabilitatea </w:t>
      </w:r>
      <w:r w:rsidRPr="002061A3">
        <w:rPr>
          <w:rFonts w:ascii="Montserrat" w:hAnsi="Montserrat" w:cs="Arial"/>
          <w:color w:val="27344C"/>
          <w:sz w:val="22"/>
          <w:szCs w:val="22"/>
        </w:rPr>
        <w:t xml:space="preserve">privind informațiile cuprinse în Declarație, precum și </w:t>
      </w:r>
      <w:r w:rsidRPr="002061A3">
        <w:rPr>
          <w:rFonts w:ascii="Montserrat" w:hAnsi="Montserrat" w:cs="Arial"/>
          <w:b/>
          <w:bCs/>
          <w:color w:val="27344C"/>
          <w:sz w:val="22"/>
          <w:szCs w:val="22"/>
        </w:rPr>
        <w:t>respectarea normelor legale</w:t>
      </w:r>
      <w:r w:rsidRPr="002061A3">
        <w:rPr>
          <w:rFonts w:ascii="Montserrat" w:hAnsi="Montserrat" w:cs="Arial"/>
          <w:color w:val="27344C"/>
          <w:sz w:val="22"/>
          <w:szCs w:val="22"/>
        </w:rPr>
        <w:t xml:space="preserve"> în vigoare privind încadrarea în categoriile IMM, îi revine în exclusivitate solicitantului de finanțare/declarantului (A).</w:t>
      </w:r>
    </w:p>
    <w:p w14:paraId="1AD7876B" w14:textId="4C7BB469" w:rsidR="00394B2E" w:rsidRPr="002061A3" w:rsidRDefault="00394B2E" w:rsidP="002061A3">
      <w:pPr>
        <w:pStyle w:val="ListParagraph"/>
        <w:numPr>
          <w:ilvl w:val="0"/>
          <w:numId w:val="32"/>
        </w:numPr>
        <w:adjustRightInd w:val="0"/>
        <w:ind w:left="1134" w:hanging="425"/>
        <w:jc w:val="both"/>
        <w:rPr>
          <w:rFonts w:ascii="Montserrat" w:hAnsi="Montserrat" w:cs="Arial"/>
          <w:color w:val="27344C"/>
          <w:sz w:val="22"/>
          <w:szCs w:val="22"/>
        </w:rPr>
      </w:pPr>
      <w:r w:rsidRPr="002061A3">
        <w:rPr>
          <w:rFonts w:ascii="Montserrat" w:hAnsi="Montserrat" w:cs="Arial"/>
          <w:color w:val="27344C"/>
          <w:sz w:val="22"/>
          <w:szCs w:val="22"/>
        </w:rPr>
        <w:t xml:space="preserve">Modificările conjuncturale </w:t>
      </w:r>
      <w:r w:rsidR="002061A3" w:rsidRPr="002061A3">
        <w:rPr>
          <w:rFonts w:ascii="Montserrat" w:hAnsi="Montserrat" w:cs="Arial"/>
          <w:color w:val="27344C"/>
          <w:sz w:val="22"/>
          <w:szCs w:val="22"/>
        </w:rPr>
        <w:t>ale structurii de</w:t>
      </w:r>
      <w:r w:rsidRPr="002061A3">
        <w:rPr>
          <w:rFonts w:ascii="Montserrat" w:hAnsi="Montserrat" w:cs="Arial"/>
          <w:color w:val="27344C"/>
          <w:sz w:val="22"/>
          <w:szCs w:val="22"/>
        </w:rPr>
        <w:t xml:space="preserve"> acționariat/administra</w:t>
      </w:r>
      <w:r w:rsidR="002061A3" w:rsidRPr="002061A3">
        <w:rPr>
          <w:rFonts w:ascii="Montserrat" w:hAnsi="Montserrat" w:cs="Arial"/>
          <w:color w:val="27344C"/>
          <w:sz w:val="22"/>
          <w:szCs w:val="22"/>
        </w:rPr>
        <w:t>re</w:t>
      </w:r>
      <w:r w:rsidRPr="002061A3">
        <w:rPr>
          <w:rFonts w:ascii="Montserrat" w:hAnsi="Montserrat" w:cs="Arial"/>
          <w:color w:val="27344C"/>
          <w:sz w:val="22"/>
          <w:szCs w:val="22"/>
        </w:rPr>
        <w:t xml:space="preserve"> în vederea încadrării în categoria de IMM</w:t>
      </w:r>
      <w:r w:rsidR="002061A3" w:rsidRPr="002061A3">
        <w:rPr>
          <w:rFonts w:ascii="Montserrat" w:hAnsi="Montserrat" w:cs="Arial"/>
          <w:color w:val="27344C"/>
          <w:sz w:val="22"/>
          <w:szCs w:val="22"/>
        </w:rPr>
        <w:t>,</w:t>
      </w:r>
      <w:r w:rsidRPr="002061A3">
        <w:rPr>
          <w:rFonts w:ascii="Montserrat" w:hAnsi="Montserrat" w:cs="Arial"/>
          <w:color w:val="27344C"/>
          <w:sz w:val="22"/>
          <w:szCs w:val="22"/>
        </w:rPr>
        <w:t xml:space="preserve"> pentru a se demonstra eligibilitatea solicitantului de finanțare (A) în cadrul apelului de proiecte</w:t>
      </w:r>
      <w:r w:rsidR="002061A3" w:rsidRPr="002061A3">
        <w:rPr>
          <w:rFonts w:ascii="Montserrat" w:hAnsi="Montserrat" w:cs="Arial"/>
          <w:color w:val="27344C"/>
          <w:sz w:val="22"/>
          <w:szCs w:val="22"/>
        </w:rPr>
        <w:t>,</w:t>
      </w:r>
      <w:r w:rsidRPr="002061A3">
        <w:rPr>
          <w:rFonts w:ascii="Montserrat" w:hAnsi="Montserrat" w:cs="Arial"/>
          <w:color w:val="27344C"/>
          <w:sz w:val="22"/>
          <w:szCs w:val="22"/>
        </w:rPr>
        <w:t xml:space="preserve"> vor fi analizate inclusiv prin raportare la regula celor două exerciții financiare consecutive anterior anului în care a fost depusă cererea de finanțare. </w:t>
      </w:r>
    </w:p>
    <w:p w14:paraId="5972DA01" w14:textId="786F658F"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2061A3">
        <w:rPr>
          <w:rFonts w:ascii="Montserrat" w:hAnsi="Montserrat" w:cs="Arial"/>
          <w:color w:val="27344C"/>
          <w:sz w:val="22"/>
          <w:szCs w:val="22"/>
        </w:rPr>
        <w:t xml:space="preserve">O modificare de acționariat/administrator înainte de depunerea cererii de finanțare, poate crea premisele unei suspiciuni rezonabile privind crearea unor condiții artificiale în vederea </w:t>
      </w:r>
      <w:r w:rsidRPr="00630DA0">
        <w:rPr>
          <w:rFonts w:ascii="Montserrat" w:hAnsi="Montserrat" w:cs="Arial"/>
          <w:color w:val="27344C"/>
          <w:sz w:val="22"/>
          <w:szCs w:val="22"/>
        </w:rPr>
        <w:t xml:space="preserve">obținerii finanțării în cadrul apelului de proiecte. În acest caz, solicitantul </w:t>
      </w:r>
      <w:r w:rsidR="002061A3">
        <w:rPr>
          <w:rFonts w:ascii="Montserrat" w:hAnsi="Montserrat" w:cs="Arial"/>
          <w:color w:val="27344C"/>
          <w:sz w:val="22"/>
          <w:szCs w:val="22"/>
        </w:rPr>
        <w:t>de</w:t>
      </w:r>
      <w:r w:rsidRPr="00630DA0">
        <w:rPr>
          <w:rFonts w:ascii="Montserrat" w:hAnsi="Montserrat" w:cs="Arial"/>
          <w:color w:val="27344C"/>
          <w:sz w:val="22"/>
          <w:szCs w:val="22"/>
        </w:rPr>
        <w:t xml:space="preserve"> finanțare (A) trebuie să demonstreze cu documente doveditoare că modificarea acționariatului/administratorului nu este conjuncturală.</w:t>
      </w:r>
    </w:p>
    <w:p w14:paraId="262232CE" w14:textId="49B18438"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Verificarea</w:t>
      </w:r>
      <w:r w:rsidRPr="00630DA0">
        <w:rPr>
          <w:rFonts w:ascii="Montserrat" w:hAnsi="Montserrat" w:cs="Arial"/>
          <w:color w:val="27344C"/>
          <w:sz w:val="22"/>
          <w:szCs w:val="22"/>
        </w:rPr>
        <w:t xml:space="preserve"> îndeplinirii condiției de eligibilitate privind încadrarea solicitantului de finanțare (A) în categoria eligibilă se va realiza în baza </w:t>
      </w:r>
      <w:r w:rsidRPr="00630DA0">
        <w:rPr>
          <w:rFonts w:ascii="Montserrat" w:hAnsi="Montserrat" w:cs="Arial"/>
          <w:b/>
          <w:bCs/>
          <w:color w:val="27344C"/>
          <w:sz w:val="22"/>
          <w:szCs w:val="22"/>
        </w:rPr>
        <w:t>Declarației IMM</w:t>
      </w:r>
      <w:r w:rsidRPr="00630DA0">
        <w:rPr>
          <w:rFonts w:ascii="Montserrat" w:hAnsi="Montserrat" w:cs="Arial"/>
          <w:color w:val="27344C"/>
          <w:sz w:val="22"/>
          <w:szCs w:val="22"/>
        </w:rPr>
        <w:t xml:space="preserve"> complete și conforme, precum și a unei </w:t>
      </w:r>
      <w:r w:rsidRPr="00630DA0">
        <w:rPr>
          <w:rFonts w:ascii="Montserrat" w:hAnsi="Montserrat" w:cs="Arial"/>
          <w:b/>
          <w:bCs/>
          <w:color w:val="27344C"/>
          <w:sz w:val="22"/>
          <w:szCs w:val="22"/>
        </w:rPr>
        <w:t>analize</w:t>
      </w:r>
      <w:r w:rsidRPr="00630DA0">
        <w:rPr>
          <w:rFonts w:ascii="Montserrat" w:hAnsi="Montserrat" w:cs="Arial"/>
          <w:color w:val="27344C"/>
          <w:sz w:val="22"/>
          <w:szCs w:val="22"/>
        </w:rPr>
        <w:t xml:space="preserve"> efectuate în etapa de contractare, în baza documentelor și informațiilor prevăzute și solicitate prin ghidul specific. Analiza respectivă vizează verificarea încadrării solicitantului în categoria IMM la data depunerii cererii de finanțare și la momentul semnării contractului de finanțare.</w:t>
      </w:r>
    </w:p>
    <w:p w14:paraId="0903C588" w14:textId="7A9C2D72" w:rsidR="00394B2E" w:rsidRPr="004262A0" w:rsidRDefault="00394B2E" w:rsidP="00680D8A">
      <w:pPr>
        <w:pStyle w:val="ListParagraph"/>
        <w:numPr>
          <w:ilvl w:val="0"/>
          <w:numId w:val="32"/>
        </w:numPr>
        <w:adjustRightInd w:val="0"/>
        <w:ind w:left="1134" w:hanging="425"/>
        <w:jc w:val="both"/>
        <w:rPr>
          <w:rFonts w:ascii="Montserrat" w:hAnsi="Montserrat" w:cs="Arial"/>
          <w:color w:val="28344C"/>
          <w:sz w:val="22"/>
          <w:szCs w:val="22"/>
        </w:rPr>
      </w:pPr>
      <w:r w:rsidRPr="00630DA0">
        <w:rPr>
          <w:rFonts w:ascii="Montserrat" w:hAnsi="Montserrat" w:cs="Arial"/>
          <w:color w:val="27344C"/>
          <w:sz w:val="22"/>
          <w:szCs w:val="22"/>
        </w:rPr>
        <w:t xml:space="preserve">Verificarea vizează inclusiv stabilirea încadrării în categoria eligibilă luând în considerare modificările asupra încadrării în categoria IMM prin </w:t>
      </w:r>
      <w:r w:rsidRPr="00630DA0">
        <w:rPr>
          <w:rFonts w:ascii="Montserrat" w:hAnsi="Montserrat" w:cs="Arial"/>
          <w:b/>
          <w:bCs/>
          <w:color w:val="27344C"/>
          <w:sz w:val="22"/>
          <w:szCs w:val="22"/>
        </w:rPr>
        <w:t>depășirea plafoanelor</w:t>
      </w:r>
      <w:r w:rsidRPr="00630DA0">
        <w:rPr>
          <w:rFonts w:ascii="Montserrat" w:hAnsi="Montserrat" w:cs="Arial"/>
          <w:color w:val="27344C"/>
          <w:sz w:val="22"/>
          <w:szCs w:val="22"/>
        </w:rPr>
        <w:t xml:space="preserve"> stabilite pentru încadrarea în categoria IMM în 2 exerciții financiare consecutive și respectiv prin raportare la momentele de verificare (2 exerciții financiare înainte de anul în care a fost depusă cererea de finanțare și 2 exerciții financiare înainte de anul în care se </w:t>
      </w:r>
      <w:proofErr w:type="spellStart"/>
      <w:r w:rsidR="004262A0">
        <w:rPr>
          <w:rFonts w:ascii="Montserrat" w:hAnsi="Montserrat" w:cs="Arial"/>
          <w:color w:val="28344C"/>
          <w:sz w:val="22"/>
          <w:szCs w:val="22"/>
        </w:rPr>
        <w:t>contractează</w:t>
      </w:r>
      <w:proofErr w:type="spellEnd"/>
      <w:r w:rsidRPr="004262A0">
        <w:rPr>
          <w:rFonts w:ascii="Montserrat" w:hAnsi="Montserrat" w:cs="Arial"/>
          <w:color w:val="28344C"/>
          <w:sz w:val="22"/>
          <w:szCs w:val="22"/>
        </w:rPr>
        <w:t xml:space="preserve"> proiectul).</w:t>
      </w:r>
    </w:p>
    <w:p w14:paraId="70BDAAD3" w14:textId="3A2A3ABA"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AM</w:t>
      </w:r>
      <w:r w:rsidR="002061A3">
        <w:rPr>
          <w:rFonts w:ascii="Montserrat" w:hAnsi="Montserrat" w:cs="Arial"/>
          <w:color w:val="27344C"/>
          <w:sz w:val="22"/>
          <w:szCs w:val="22"/>
        </w:rPr>
        <w:t xml:space="preserve"> </w:t>
      </w:r>
      <w:r w:rsidRPr="00630DA0">
        <w:rPr>
          <w:rFonts w:ascii="Montserrat" w:hAnsi="Montserrat" w:cs="Arial"/>
          <w:color w:val="27344C"/>
          <w:sz w:val="22"/>
          <w:szCs w:val="22"/>
        </w:rPr>
        <w:t xml:space="preserve">PR Vest va putea solicita orice documente necesare pentru efectuarea verificării, inclusiv informații despre clienți - furnizori, legături cu persoane fizice, juridice, relații comerciale, relații de familie, etc, iar </w:t>
      </w:r>
      <w:r w:rsidRPr="00630DA0">
        <w:rPr>
          <w:rFonts w:ascii="Montserrat" w:hAnsi="Montserrat" w:cs="Arial"/>
          <w:b/>
          <w:bCs/>
          <w:color w:val="27344C"/>
          <w:sz w:val="22"/>
          <w:szCs w:val="22"/>
        </w:rPr>
        <w:t>refuzul solicitantului de finanțare (A) de a pune la dispoziți</w:t>
      </w:r>
      <w:r w:rsidR="002061A3">
        <w:rPr>
          <w:rFonts w:ascii="Montserrat" w:hAnsi="Montserrat" w:cs="Arial"/>
          <w:b/>
          <w:bCs/>
          <w:color w:val="27344C"/>
          <w:sz w:val="22"/>
          <w:szCs w:val="22"/>
        </w:rPr>
        <w:t xml:space="preserve">a </w:t>
      </w:r>
      <w:r w:rsidR="002061A3" w:rsidRPr="00DA11A1">
        <w:rPr>
          <w:rFonts w:ascii="Montserrat" w:hAnsi="Montserrat" w:cs="Arial"/>
          <w:b/>
          <w:bCs/>
          <w:color w:val="27344C"/>
          <w:sz w:val="22"/>
          <w:szCs w:val="22"/>
        </w:rPr>
        <w:t>AM PR Vest</w:t>
      </w:r>
      <w:r w:rsidRPr="00630DA0">
        <w:rPr>
          <w:rFonts w:ascii="Montserrat" w:hAnsi="Montserrat" w:cs="Arial"/>
          <w:color w:val="27344C"/>
          <w:sz w:val="22"/>
          <w:szCs w:val="22"/>
        </w:rPr>
        <w:t xml:space="preserve"> documentele/informațiile solicitate conduce la respingerea cererii de finanțare.</w:t>
      </w:r>
    </w:p>
    <w:p w14:paraId="374F583D" w14:textId="18FF19A2"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În etapa de contractare, solicitantul de finanțare (A), va completa </w:t>
      </w:r>
      <w:r w:rsidR="00FF3D14" w:rsidRPr="00FF3D14">
        <w:rPr>
          <w:rFonts w:ascii="Montserrat" w:hAnsi="Montserrat" w:cs="Arial"/>
          <w:b/>
          <w:bCs/>
          <w:color w:val="27344C"/>
          <w:sz w:val="22"/>
          <w:szCs w:val="22"/>
        </w:rPr>
        <w:t>D</w:t>
      </w:r>
      <w:r w:rsidRPr="00FF3D14">
        <w:rPr>
          <w:rFonts w:ascii="Montserrat" w:hAnsi="Montserrat" w:cs="Arial"/>
          <w:b/>
          <w:bCs/>
          <w:color w:val="27344C"/>
          <w:sz w:val="22"/>
          <w:szCs w:val="22"/>
        </w:rPr>
        <w:t>eclarația privind</w:t>
      </w:r>
      <w:r w:rsidRPr="00630DA0">
        <w:rPr>
          <w:rFonts w:ascii="Montserrat" w:hAnsi="Montserrat" w:cs="Arial"/>
          <w:color w:val="27344C"/>
          <w:sz w:val="22"/>
          <w:szCs w:val="22"/>
        </w:rPr>
        <w:t xml:space="preserve"> </w:t>
      </w:r>
      <w:r w:rsidRPr="00630DA0">
        <w:rPr>
          <w:rFonts w:ascii="Montserrat" w:hAnsi="Montserrat" w:cs="Arial"/>
          <w:b/>
          <w:bCs/>
          <w:color w:val="27344C"/>
          <w:sz w:val="22"/>
          <w:szCs w:val="22"/>
        </w:rPr>
        <w:t>încadrarea în categoria IMM</w:t>
      </w:r>
      <w:r w:rsidRPr="00630DA0">
        <w:rPr>
          <w:rFonts w:ascii="Montserrat" w:hAnsi="Montserrat" w:cs="Arial"/>
          <w:color w:val="27344C"/>
          <w:sz w:val="22"/>
          <w:szCs w:val="22"/>
        </w:rPr>
        <w:t xml:space="preserve">, conform situației aplicabile la acel moment, </w:t>
      </w:r>
      <w:r w:rsidRPr="00630DA0">
        <w:rPr>
          <w:rFonts w:ascii="Montserrat" w:hAnsi="Montserrat" w:cs="Arial"/>
          <w:color w:val="27344C"/>
          <w:sz w:val="22"/>
          <w:szCs w:val="22"/>
        </w:rPr>
        <w:lastRenderedPageBreak/>
        <w:t>având obligația de a declara orice modificare care a apărut de la momentul depunerii cererii de finanțare, pe parcursul procesului de evaluare și selecție.</w:t>
      </w:r>
    </w:p>
    <w:p w14:paraId="79F8F21A" w14:textId="4F5CE952"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Identificarea întreprinderii unice și a relațiilor de parteneriat și/sau legătură ale solicitantului de finanțare, denumit A, cu alte întreprinderi, se face prin </w:t>
      </w:r>
      <w:r w:rsidRPr="00630DA0">
        <w:rPr>
          <w:rFonts w:ascii="Montserrat" w:hAnsi="Montserrat" w:cs="Arial"/>
          <w:b/>
          <w:bCs/>
          <w:color w:val="27344C"/>
          <w:sz w:val="22"/>
          <w:szCs w:val="22"/>
        </w:rPr>
        <w:t xml:space="preserve">raportare la situația </w:t>
      </w:r>
      <w:r w:rsidRPr="00630DA0">
        <w:rPr>
          <w:rFonts w:ascii="Montserrat" w:hAnsi="Montserrat" w:cs="Arial"/>
          <w:color w:val="27344C"/>
          <w:sz w:val="22"/>
          <w:szCs w:val="22"/>
        </w:rPr>
        <w:t>de la data analizei</w:t>
      </w:r>
      <w:r w:rsidR="0074410E" w:rsidRPr="00630DA0">
        <w:rPr>
          <w:rFonts w:ascii="Montserrat" w:hAnsi="Montserrat" w:cs="Arial"/>
          <w:color w:val="27344C"/>
          <w:sz w:val="22"/>
          <w:szCs w:val="22"/>
        </w:rPr>
        <w:t xml:space="preserve">, respectiv </w:t>
      </w:r>
      <w:r w:rsidRPr="00630DA0">
        <w:rPr>
          <w:rFonts w:ascii="Montserrat" w:hAnsi="Montserrat" w:cs="Arial"/>
          <w:color w:val="27344C"/>
          <w:sz w:val="22"/>
          <w:szCs w:val="22"/>
        </w:rPr>
        <w:t>data întocmirii Declarației privind încadrarea în categoria IMM.</w:t>
      </w:r>
    </w:p>
    <w:p w14:paraId="5E6CB665" w14:textId="77777777"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Pentru stabilirea </w:t>
      </w:r>
      <w:r w:rsidRPr="00630DA0">
        <w:rPr>
          <w:rFonts w:ascii="Montserrat" w:hAnsi="Montserrat" w:cs="Arial"/>
          <w:b/>
          <w:bCs/>
          <w:color w:val="27344C"/>
          <w:sz w:val="22"/>
          <w:szCs w:val="22"/>
        </w:rPr>
        <w:t>legăturilor/parteneriatelor</w:t>
      </w:r>
      <w:r w:rsidRPr="00630DA0">
        <w:rPr>
          <w:rFonts w:ascii="Montserrat" w:hAnsi="Montserrat" w:cs="Arial"/>
          <w:color w:val="27344C"/>
          <w:sz w:val="22"/>
          <w:szCs w:val="22"/>
        </w:rPr>
        <w:t xml:space="preserve"> </w:t>
      </w:r>
      <w:r w:rsidRPr="00630DA0">
        <w:rPr>
          <w:rFonts w:ascii="Montserrat" w:hAnsi="Montserrat" w:cs="Arial"/>
          <w:b/>
          <w:bCs/>
          <w:color w:val="27344C"/>
          <w:sz w:val="22"/>
          <w:szCs w:val="22"/>
        </w:rPr>
        <w:t>NU ESTE RELEVANT</w:t>
      </w:r>
      <w:r w:rsidRPr="00630DA0">
        <w:rPr>
          <w:rFonts w:ascii="Montserrat" w:hAnsi="Montserrat" w:cs="Arial"/>
          <w:color w:val="27344C"/>
          <w:sz w:val="22"/>
          <w:szCs w:val="22"/>
        </w:rPr>
        <w:t xml:space="preserve"> locul de înregistrare (naționalitatea) întreprinderilor analizate.</w:t>
      </w:r>
    </w:p>
    <w:p w14:paraId="0B9E30B6" w14:textId="78EDA5A2"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Se analizează atât </w:t>
      </w:r>
      <w:r w:rsidRPr="00630DA0">
        <w:rPr>
          <w:rFonts w:ascii="Montserrat" w:hAnsi="Montserrat" w:cs="Arial"/>
          <w:b/>
          <w:bCs/>
          <w:color w:val="27344C"/>
          <w:sz w:val="22"/>
          <w:szCs w:val="22"/>
        </w:rPr>
        <w:t>structura acționariatului</w:t>
      </w:r>
      <w:r w:rsidRPr="00630DA0">
        <w:rPr>
          <w:rFonts w:ascii="Montserrat" w:hAnsi="Montserrat" w:cs="Arial"/>
          <w:color w:val="27344C"/>
          <w:sz w:val="22"/>
          <w:szCs w:val="22"/>
        </w:rPr>
        <w:t xml:space="preserve"> și </w:t>
      </w:r>
      <w:r w:rsidRPr="00630DA0">
        <w:rPr>
          <w:rFonts w:ascii="Montserrat" w:hAnsi="Montserrat" w:cs="Arial"/>
          <w:b/>
          <w:bCs/>
          <w:color w:val="27344C"/>
          <w:sz w:val="22"/>
          <w:szCs w:val="22"/>
        </w:rPr>
        <w:t>reprezentanții legali</w:t>
      </w:r>
      <w:r w:rsidRPr="00630DA0">
        <w:rPr>
          <w:rFonts w:ascii="Montserrat" w:hAnsi="Montserrat" w:cs="Arial"/>
          <w:color w:val="27344C"/>
          <w:sz w:val="22"/>
          <w:szCs w:val="22"/>
        </w:rPr>
        <w:t xml:space="preserve"> ai solicitantului de finanțare (A), cât și calitatea de </w:t>
      </w:r>
      <w:r w:rsidRPr="00630DA0">
        <w:rPr>
          <w:rFonts w:ascii="Montserrat" w:hAnsi="Montserrat" w:cs="Arial"/>
          <w:b/>
          <w:bCs/>
          <w:color w:val="27344C"/>
          <w:sz w:val="22"/>
          <w:szCs w:val="22"/>
        </w:rPr>
        <w:t>asociat/administrator</w:t>
      </w:r>
      <w:r w:rsidRPr="00630DA0">
        <w:rPr>
          <w:rFonts w:ascii="Montserrat" w:hAnsi="Montserrat" w:cs="Arial"/>
          <w:color w:val="27344C"/>
          <w:sz w:val="22"/>
          <w:szCs w:val="22"/>
        </w:rPr>
        <w:t xml:space="preserve"> a solicitantului de finanțare (A) în alte întreprinderi</w:t>
      </w:r>
      <w:r w:rsidR="00DA11A1" w:rsidRPr="00DA11A1">
        <w:rPr>
          <w:rFonts w:ascii="Montserrat" w:hAnsi="Montserrat" w:cs="Arial"/>
          <w:color w:val="27344C"/>
          <w:sz w:val="22"/>
          <w:szCs w:val="22"/>
        </w:rPr>
        <w:t>,</w:t>
      </w:r>
      <w:r w:rsidRPr="00630DA0">
        <w:rPr>
          <w:rFonts w:ascii="Montserrat" w:hAnsi="Montserrat" w:cs="Arial"/>
          <w:color w:val="27344C"/>
          <w:sz w:val="22"/>
          <w:szCs w:val="22"/>
        </w:rPr>
        <w:t xml:space="preserve"> indiferent de locul de înregistrare a întreprinderilor.</w:t>
      </w:r>
    </w:p>
    <w:p w14:paraId="4EBF7ECC" w14:textId="6C861109"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Respectarea pragului referitor la numărul mediu anual de salariați este obligatorie</w:t>
      </w:r>
      <w:r w:rsidRPr="00630DA0">
        <w:rPr>
          <w:rFonts w:ascii="Montserrat" w:hAnsi="Montserrat" w:cs="Arial"/>
          <w:color w:val="27344C"/>
          <w:sz w:val="22"/>
          <w:szCs w:val="22"/>
        </w:rPr>
        <w:t>. În plus, cel puțin unul din indicatorii financiari (cifra de afaceri anuală netă și activele totale) trebuie să se încadreze în pragul aferent categoriei IMM aplicabile</w:t>
      </w:r>
      <w:r w:rsidR="00657C1B">
        <w:rPr>
          <w:rFonts w:ascii="Montserrat" w:hAnsi="Montserrat" w:cs="Arial"/>
          <w:color w:val="27344C"/>
          <w:sz w:val="22"/>
          <w:szCs w:val="22"/>
        </w:rPr>
        <w:t>.</w:t>
      </w:r>
    </w:p>
    <w:p w14:paraId="2370394B" w14:textId="77777777" w:rsidR="00394B2E" w:rsidRPr="007476A9"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Solicitantul de finanțare (A) trebuie să se încadreze în categoria IMM eligibilă atât la </w:t>
      </w:r>
      <w:r w:rsidRPr="00630DA0">
        <w:rPr>
          <w:rFonts w:ascii="Montserrat" w:hAnsi="Montserrat" w:cs="Arial"/>
          <w:b/>
          <w:bCs/>
          <w:color w:val="27344C"/>
          <w:sz w:val="22"/>
          <w:szCs w:val="22"/>
        </w:rPr>
        <w:t>data solicitării finanțării</w:t>
      </w:r>
      <w:r w:rsidRPr="00630DA0">
        <w:rPr>
          <w:rFonts w:ascii="Montserrat" w:hAnsi="Montserrat" w:cs="Arial"/>
          <w:color w:val="27344C"/>
          <w:sz w:val="22"/>
          <w:szCs w:val="22"/>
        </w:rPr>
        <w:t xml:space="preserve"> (i.e. data depunerii cererii de finanțare) cât și la </w:t>
      </w:r>
      <w:r w:rsidRPr="00630DA0">
        <w:rPr>
          <w:rFonts w:ascii="Montserrat" w:hAnsi="Montserrat" w:cs="Arial"/>
          <w:b/>
          <w:bCs/>
          <w:color w:val="27344C"/>
          <w:sz w:val="22"/>
          <w:szCs w:val="22"/>
        </w:rPr>
        <w:t xml:space="preserve">data acordării finanțării </w:t>
      </w:r>
      <w:r w:rsidRPr="00630DA0">
        <w:rPr>
          <w:rFonts w:ascii="Montserrat" w:hAnsi="Montserrat" w:cs="Arial"/>
          <w:color w:val="27344C"/>
          <w:sz w:val="22"/>
          <w:szCs w:val="22"/>
        </w:rPr>
        <w:t>(i.e</w:t>
      </w:r>
      <w:r w:rsidRPr="007476A9">
        <w:rPr>
          <w:rFonts w:ascii="Montserrat" w:hAnsi="Montserrat" w:cs="Arial"/>
          <w:color w:val="27344C"/>
          <w:sz w:val="22"/>
          <w:szCs w:val="22"/>
        </w:rPr>
        <w:t>. data semnării contractului de finanțare).</w:t>
      </w:r>
    </w:p>
    <w:p w14:paraId="2352BC47" w14:textId="01B9C2AB" w:rsidR="00394B2E" w:rsidRPr="004262A0" w:rsidRDefault="00394B2E" w:rsidP="00680D8A">
      <w:pPr>
        <w:pStyle w:val="ListParagraph"/>
        <w:numPr>
          <w:ilvl w:val="0"/>
          <w:numId w:val="32"/>
        </w:numPr>
        <w:adjustRightInd w:val="0"/>
        <w:ind w:left="1134" w:hanging="425"/>
        <w:jc w:val="both"/>
        <w:rPr>
          <w:rFonts w:ascii="Montserrat" w:hAnsi="Montserrat" w:cs="Arial"/>
          <w:color w:val="28344C"/>
          <w:sz w:val="22"/>
          <w:szCs w:val="22"/>
        </w:rPr>
      </w:pPr>
      <w:r w:rsidRPr="007476A9">
        <w:rPr>
          <w:rFonts w:ascii="Montserrat" w:hAnsi="Montserrat" w:cs="Arial"/>
          <w:color w:val="27344C"/>
          <w:sz w:val="22"/>
          <w:szCs w:val="22"/>
        </w:rPr>
        <w:t xml:space="preserve">Stabilirea </w:t>
      </w:r>
      <w:r w:rsidRPr="007476A9">
        <w:rPr>
          <w:rFonts w:ascii="Montserrat" w:hAnsi="Montserrat" w:cs="Arial"/>
          <w:b/>
          <w:bCs/>
          <w:color w:val="27344C"/>
          <w:sz w:val="22"/>
          <w:szCs w:val="22"/>
        </w:rPr>
        <w:t>întreprinderii unice</w:t>
      </w:r>
      <w:r w:rsidRPr="007476A9">
        <w:rPr>
          <w:rFonts w:ascii="Montserrat" w:hAnsi="Montserrat" w:cs="Arial"/>
          <w:color w:val="27344C"/>
          <w:sz w:val="22"/>
          <w:szCs w:val="22"/>
        </w:rPr>
        <w:t xml:space="preserve"> a solicitantului de finanțare (A) se face </w:t>
      </w:r>
      <w:r w:rsidR="00D327E8" w:rsidRPr="007476A9">
        <w:rPr>
          <w:rFonts w:ascii="Montserrat" w:hAnsi="Montserrat" w:cs="Arial"/>
          <w:color w:val="27344C"/>
          <w:sz w:val="22"/>
          <w:szCs w:val="22"/>
        </w:rPr>
        <w:t xml:space="preserve">prin raportarea doar la </w:t>
      </w:r>
      <w:r w:rsidRPr="007476A9">
        <w:rPr>
          <w:rFonts w:ascii="Montserrat" w:hAnsi="Montserrat" w:cs="Arial"/>
          <w:color w:val="27344C"/>
          <w:sz w:val="22"/>
          <w:szCs w:val="22"/>
        </w:rPr>
        <w:t xml:space="preserve">întreprinderi în care solicitantul de finanțare deține acțiuni/părți sociale într-un procent cuprins între 50% și 100%, sau cu întreprinderi care dețin acțiuni/părți </w:t>
      </w:r>
      <w:r w:rsidRPr="004262A0">
        <w:rPr>
          <w:rFonts w:ascii="Montserrat" w:hAnsi="Montserrat" w:cs="Arial"/>
          <w:color w:val="28344C"/>
          <w:sz w:val="22"/>
          <w:szCs w:val="22"/>
        </w:rPr>
        <w:t xml:space="preserve">sociale într-un procent cuprins între 50% și 100% în structura solicitantului de finanțare (A) și care sunt </w:t>
      </w:r>
      <w:r w:rsidRPr="004262A0">
        <w:rPr>
          <w:rFonts w:ascii="Montserrat" w:hAnsi="Montserrat" w:cs="Arial"/>
          <w:b/>
          <w:bCs/>
          <w:color w:val="28344C"/>
          <w:sz w:val="22"/>
          <w:szCs w:val="22"/>
        </w:rPr>
        <w:t>ÎNREGISTRATE DOAR ÎN ROMÂNIA</w:t>
      </w:r>
      <w:r w:rsidR="001F7555" w:rsidRPr="004262A0">
        <w:rPr>
          <w:rFonts w:ascii="Montserrat" w:hAnsi="Montserrat" w:cs="Arial"/>
          <w:b/>
          <w:bCs/>
          <w:color w:val="28344C"/>
          <w:sz w:val="22"/>
          <w:szCs w:val="22"/>
        </w:rPr>
        <w:t>.</w:t>
      </w:r>
    </w:p>
    <w:p w14:paraId="380DB4F4" w14:textId="545AB0DF" w:rsidR="00394B2E" w:rsidRPr="00630DA0" w:rsidRDefault="00394B2E" w:rsidP="00680D8A">
      <w:pPr>
        <w:adjustRightInd w:val="0"/>
        <w:spacing w:before="120" w:after="120" w:line="240" w:lineRule="auto"/>
        <w:contextualSpacing/>
        <w:jc w:val="both"/>
        <w:rPr>
          <w:rFonts w:ascii="Montserrat" w:hAnsi="Montserrat" w:cs="Arial"/>
          <w:b/>
          <w:sz w:val="22"/>
          <w:szCs w:val="22"/>
          <w:lang w:val="ro-RO"/>
        </w:rPr>
      </w:pPr>
    </w:p>
    <w:p w14:paraId="536460BA" w14:textId="653073A6" w:rsidR="00961B92" w:rsidRPr="00630DA0" w:rsidRDefault="00961B92" w:rsidP="00680D8A">
      <w:pPr>
        <w:spacing w:before="120" w:after="120" w:line="240" w:lineRule="auto"/>
        <w:jc w:val="both"/>
        <w:rPr>
          <w:rFonts w:ascii="Montserrat" w:hAnsi="Montserrat" w:cs="Arial"/>
          <w:b/>
          <w:sz w:val="22"/>
          <w:szCs w:val="22"/>
          <w:lang w:val="ro-RO"/>
        </w:rPr>
      </w:pPr>
    </w:p>
    <w:p w14:paraId="0ED18A10" w14:textId="17AA4ABA" w:rsidR="009E3986" w:rsidRPr="00630DA0" w:rsidRDefault="009E3986" w:rsidP="00680D8A">
      <w:pPr>
        <w:spacing w:before="120" w:after="120" w:line="240" w:lineRule="auto"/>
        <w:jc w:val="both"/>
        <w:rPr>
          <w:rFonts w:ascii="Montserrat" w:hAnsi="Montserrat" w:cs="Arial"/>
          <w:b/>
          <w:sz w:val="22"/>
          <w:szCs w:val="22"/>
          <w:lang w:val="ro-RO"/>
        </w:rPr>
      </w:pPr>
    </w:p>
    <w:p w14:paraId="7B017CE9" w14:textId="43D9AA00" w:rsidR="009E3986" w:rsidRPr="00630DA0" w:rsidRDefault="009E3986" w:rsidP="00680D8A">
      <w:pPr>
        <w:spacing w:before="120" w:after="120" w:line="240" w:lineRule="auto"/>
        <w:jc w:val="both"/>
        <w:rPr>
          <w:rFonts w:ascii="Montserrat" w:hAnsi="Montserrat" w:cs="Arial"/>
          <w:b/>
          <w:sz w:val="22"/>
          <w:szCs w:val="22"/>
          <w:lang w:val="ro-RO"/>
        </w:rPr>
      </w:pPr>
    </w:p>
    <w:p w14:paraId="105B8823" w14:textId="5C85D978" w:rsidR="009E3986" w:rsidRPr="00630DA0" w:rsidRDefault="009E3986" w:rsidP="00680D8A">
      <w:pPr>
        <w:spacing w:before="120" w:after="120" w:line="240" w:lineRule="auto"/>
        <w:jc w:val="both"/>
        <w:rPr>
          <w:rFonts w:ascii="Montserrat" w:hAnsi="Montserrat" w:cs="Arial"/>
          <w:b/>
          <w:sz w:val="22"/>
          <w:szCs w:val="22"/>
          <w:lang w:val="ro-RO"/>
        </w:rPr>
      </w:pPr>
    </w:p>
    <w:p w14:paraId="15F4C842" w14:textId="373CF878" w:rsidR="009E3986" w:rsidRPr="00630DA0" w:rsidRDefault="009E3986" w:rsidP="00680D8A">
      <w:pPr>
        <w:spacing w:before="120" w:after="120" w:line="240" w:lineRule="auto"/>
        <w:jc w:val="both"/>
        <w:rPr>
          <w:rFonts w:ascii="Montserrat" w:hAnsi="Montserrat" w:cs="Arial"/>
          <w:b/>
          <w:sz w:val="22"/>
          <w:szCs w:val="22"/>
          <w:lang w:val="ro-RO"/>
        </w:rPr>
      </w:pPr>
    </w:p>
    <w:p w14:paraId="3914F154" w14:textId="5F11E163" w:rsidR="009E3986" w:rsidRPr="00630DA0" w:rsidRDefault="009E3986" w:rsidP="00680D8A">
      <w:pPr>
        <w:spacing w:before="120" w:after="120" w:line="240" w:lineRule="auto"/>
        <w:jc w:val="both"/>
        <w:rPr>
          <w:rFonts w:ascii="Montserrat" w:hAnsi="Montserrat" w:cs="Arial"/>
          <w:b/>
          <w:sz w:val="22"/>
          <w:szCs w:val="22"/>
          <w:lang w:val="ro-RO"/>
        </w:rPr>
      </w:pPr>
    </w:p>
    <w:p w14:paraId="4ABCB0AE" w14:textId="059AE4E5" w:rsidR="009E3986" w:rsidRPr="00630DA0" w:rsidRDefault="009E3986" w:rsidP="00680D8A">
      <w:pPr>
        <w:spacing w:before="120" w:after="120" w:line="240" w:lineRule="auto"/>
        <w:jc w:val="both"/>
        <w:rPr>
          <w:rFonts w:ascii="Montserrat" w:hAnsi="Montserrat" w:cs="Arial"/>
          <w:b/>
          <w:sz w:val="22"/>
          <w:szCs w:val="22"/>
          <w:lang w:val="ro-RO"/>
        </w:rPr>
      </w:pPr>
    </w:p>
    <w:p w14:paraId="224BCCC1" w14:textId="50FADE5B" w:rsidR="009228B6" w:rsidRPr="00630DA0" w:rsidRDefault="009228B6" w:rsidP="00680D8A">
      <w:pPr>
        <w:spacing w:before="120" w:after="120" w:line="240" w:lineRule="auto"/>
        <w:jc w:val="both"/>
        <w:rPr>
          <w:rFonts w:ascii="Montserrat" w:hAnsi="Montserrat" w:cs="Arial"/>
          <w:b/>
          <w:sz w:val="22"/>
          <w:szCs w:val="22"/>
          <w:lang w:val="ro-RO"/>
        </w:rPr>
      </w:pPr>
    </w:p>
    <w:p w14:paraId="43312585" w14:textId="4F793EB3" w:rsidR="009228B6" w:rsidRPr="00630DA0" w:rsidRDefault="009228B6" w:rsidP="00680D8A">
      <w:pPr>
        <w:spacing w:before="120" w:after="120" w:line="240" w:lineRule="auto"/>
        <w:jc w:val="both"/>
        <w:rPr>
          <w:rFonts w:ascii="Montserrat" w:hAnsi="Montserrat" w:cs="Arial"/>
          <w:b/>
          <w:sz w:val="22"/>
          <w:szCs w:val="22"/>
          <w:lang w:val="ro-RO"/>
        </w:rPr>
      </w:pPr>
    </w:p>
    <w:p w14:paraId="79673BA1" w14:textId="08679131" w:rsidR="009228B6" w:rsidRPr="00630DA0" w:rsidRDefault="009228B6" w:rsidP="00680D8A">
      <w:pPr>
        <w:spacing w:before="120" w:after="120" w:line="240" w:lineRule="auto"/>
        <w:jc w:val="both"/>
        <w:rPr>
          <w:rFonts w:ascii="Montserrat" w:hAnsi="Montserrat" w:cs="Arial"/>
          <w:b/>
          <w:sz w:val="22"/>
          <w:szCs w:val="22"/>
          <w:lang w:val="ro-RO"/>
        </w:rPr>
      </w:pPr>
    </w:p>
    <w:p w14:paraId="0839C877" w14:textId="77777777" w:rsidR="009228B6" w:rsidRPr="00630DA0" w:rsidRDefault="009228B6" w:rsidP="00680D8A">
      <w:pPr>
        <w:spacing w:before="120" w:after="120" w:line="240" w:lineRule="auto"/>
        <w:jc w:val="both"/>
        <w:rPr>
          <w:rFonts w:ascii="Montserrat" w:hAnsi="Montserrat" w:cs="Arial"/>
          <w:b/>
          <w:sz w:val="22"/>
          <w:szCs w:val="22"/>
          <w:lang w:val="ro-RO"/>
        </w:rPr>
      </w:pPr>
    </w:p>
    <w:p w14:paraId="7C1860A6" w14:textId="1D747B46" w:rsidR="009E3986" w:rsidRPr="00630DA0" w:rsidRDefault="009E3986" w:rsidP="00680D8A">
      <w:pPr>
        <w:spacing w:before="120" w:after="120" w:line="240" w:lineRule="auto"/>
        <w:jc w:val="both"/>
        <w:rPr>
          <w:rFonts w:ascii="Montserrat" w:hAnsi="Montserrat" w:cs="Arial"/>
          <w:b/>
          <w:sz w:val="22"/>
          <w:szCs w:val="22"/>
          <w:lang w:val="ro-RO"/>
        </w:rPr>
      </w:pPr>
    </w:p>
    <w:p w14:paraId="18A9FCFB" w14:textId="4C5AE6C6" w:rsidR="00141A4E" w:rsidRPr="00630DA0" w:rsidRDefault="00141A4E" w:rsidP="00680D8A">
      <w:pPr>
        <w:spacing w:before="120" w:after="120" w:line="240" w:lineRule="auto"/>
        <w:jc w:val="both"/>
        <w:rPr>
          <w:rFonts w:ascii="Montserrat" w:hAnsi="Montserrat" w:cs="Arial"/>
          <w:b/>
          <w:sz w:val="22"/>
          <w:szCs w:val="22"/>
          <w:lang w:val="ro-RO"/>
        </w:rPr>
      </w:pPr>
    </w:p>
    <w:p w14:paraId="56541F9B" w14:textId="56600759" w:rsidR="00141A4E" w:rsidRDefault="00141A4E" w:rsidP="00680D8A">
      <w:pPr>
        <w:spacing w:before="120" w:after="120" w:line="240" w:lineRule="auto"/>
        <w:jc w:val="both"/>
        <w:rPr>
          <w:rFonts w:ascii="Montserrat" w:hAnsi="Montserrat" w:cs="Arial"/>
          <w:b/>
          <w:sz w:val="22"/>
          <w:szCs w:val="22"/>
          <w:lang w:val="ro-RO"/>
        </w:rPr>
      </w:pPr>
    </w:p>
    <w:p w14:paraId="3D06CF67" w14:textId="494F75BD" w:rsidR="00680D8A" w:rsidRDefault="00680D8A" w:rsidP="00680D8A">
      <w:pPr>
        <w:spacing w:before="120" w:after="120" w:line="240" w:lineRule="auto"/>
        <w:jc w:val="both"/>
        <w:rPr>
          <w:rFonts w:ascii="Montserrat" w:hAnsi="Montserrat" w:cs="Arial"/>
          <w:b/>
          <w:sz w:val="22"/>
          <w:szCs w:val="22"/>
          <w:lang w:val="ro-RO"/>
        </w:rPr>
      </w:pPr>
    </w:p>
    <w:p w14:paraId="0864ACE7" w14:textId="77777777" w:rsidR="00680D8A" w:rsidRPr="00630DA0" w:rsidRDefault="00680D8A" w:rsidP="00680D8A">
      <w:pPr>
        <w:spacing w:before="120" w:after="120" w:line="240" w:lineRule="auto"/>
        <w:jc w:val="both"/>
        <w:rPr>
          <w:rFonts w:ascii="Montserrat" w:hAnsi="Montserrat" w:cs="Arial"/>
          <w:b/>
          <w:sz w:val="22"/>
          <w:szCs w:val="22"/>
          <w:lang w:val="ro-RO"/>
        </w:rPr>
      </w:pPr>
    </w:p>
    <w:p w14:paraId="23887CF2" w14:textId="77777777" w:rsidR="00141A4E" w:rsidRPr="00630DA0" w:rsidRDefault="00141A4E" w:rsidP="00680D8A">
      <w:pPr>
        <w:spacing w:before="120" w:after="120" w:line="240" w:lineRule="auto"/>
        <w:jc w:val="both"/>
        <w:rPr>
          <w:rFonts w:ascii="Montserrat" w:hAnsi="Montserrat" w:cs="Arial"/>
          <w:b/>
          <w:sz w:val="22"/>
          <w:szCs w:val="22"/>
          <w:lang w:val="ro-RO"/>
        </w:rPr>
      </w:pPr>
    </w:p>
    <w:p w14:paraId="35FD1F6B" w14:textId="643A55EC" w:rsidR="009E3986"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2" w:name="_Toc108507416"/>
      <w:bookmarkStart w:id="3" w:name="_Toc126767210"/>
      <w:r w:rsidRPr="00630DA0">
        <w:rPr>
          <w:rFonts w:ascii="Montserrat" w:eastAsiaTheme="majorEastAsia" w:hAnsi="Montserrat" w:cs="Arial"/>
          <w:b/>
          <w:bCs/>
          <w:color w:val="27344C"/>
          <w:sz w:val="22"/>
          <w:szCs w:val="22"/>
        </w:rPr>
        <w:t>Cum se verifică întreprinderea unică și legăturile/parteneriatele solicitantului</w:t>
      </w:r>
      <w:r w:rsidRPr="00630DA0">
        <w:rPr>
          <w:rFonts w:ascii="Montserrat" w:hAnsi="Montserrat" w:cs="Arial"/>
          <w:b/>
          <w:bCs/>
          <w:color w:val="27344C"/>
          <w:sz w:val="22"/>
          <w:szCs w:val="22"/>
        </w:rPr>
        <w:t xml:space="preserve"> </w:t>
      </w:r>
      <w:r w:rsidRPr="00630DA0">
        <w:rPr>
          <w:rFonts w:ascii="Montserrat" w:eastAsiaTheme="majorEastAsia" w:hAnsi="Montserrat" w:cs="Arial"/>
          <w:b/>
          <w:bCs/>
          <w:color w:val="27344C"/>
          <w:sz w:val="22"/>
          <w:szCs w:val="22"/>
        </w:rPr>
        <w:t>de finanțare (A) cu alte întreprinderi?</w:t>
      </w:r>
      <w:bookmarkEnd w:id="2"/>
      <w:bookmarkEnd w:id="3"/>
    </w:p>
    <w:p w14:paraId="2CFF2324" w14:textId="77777777" w:rsidR="009E3986" w:rsidRPr="00630DA0" w:rsidRDefault="009E3986" w:rsidP="00680D8A">
      <w:pPr>
        <w:pStyle w:val="ListParagraph"/>
        <w:ind w:left="426"/>
        <w:jc w:val="both"/>
        <w:rPr>
          <w:rFonts w:ascii="Montserrat" w:hAnsi="Montserrat" w:cs="Arial"/>
          <w:b/>
          <w:bCs/>
          <w:color w:val="27344C"/>
          <w:sz w:val="22"/>
          <w:szCs w:val="22"/>
        </w:rPr>
      </w:pPr>
    </w:p>
    <w:p w14:paraId="03C64205" w14:textId="1579F883" w:rsidR="00394B2E" w:rsidRPr="00680D8A" w:rsidRDefault="00394B2E" w:rsidP="00680D8A">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t xml:space="preserve">Verificarea structurii acționariatului solicitantului de finanțare </w:t>
      </w:r>
      <w:r w:rsidRPr="00630DA0">
        <w:rPr>
          <w:rFonts w:ascii="Montserrat" w:hAnsi="Montserrat" w:cs="Arial"/>
          <w:b/>
          <w:bCs/>
          <w:color w:val="27344C"/>
          <w:sz w:val="22"/>
          <w:szCs w:val="22"/>
        </w:rPr>
        <w:t>(A)</w:t>
      </w:r>
    </w:p>
    <w:tbl>
      <w:tblPr>
        <w:tblW w:w="10065"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1776"/>
        <w:gridCol w:w="2868"/>
        <w:gridCol w:w="1776"/>
        <w:gridCol w:w="1776"/>
        <w:gridCol w:w="1869"/>
      </w:tblGrid>
      <w:tr w:rsidR="00721C13" w:rsidRPr="00721C13" w14:paraId="030315D1" w14:textId="77777777" w:rsidTr="00721C13">
        <w:trPr>
          <w:trHeight w:val="320"/>
        </w:trPr>
        <w:tc>
          <w:tcPr>
            <w:tcW w:w="10065" w:type="dxa"/>
            <w:gridSpan w:val="5"/>
            <w:shd w:val="clear" w:color="auto" w:fill="27344C"/>
            <w:vAlign w:val="bottom"/>
            <w:hideMark/>
          </w:tcPr>
          <w:p w14:paraId="67DF77C8" w14:textId="390D5EA3"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ACȚIONARIAT SOLICITANT DE FINAN</w:t>
            </w:r>
            <w:r w:rsidR="00033A9B">
              <w:rPr>
                <w:rFonts w:ascii="Montserrat" w:hAnsi="Montserrat" w:cs="Arial"/>
                <w:b/>
                <w:bCs/>
                <w:color w:val="FFFFFF" w:themeColor="background1"/>
                <w:sz w:val="18"/>
                <w:szCs w:val="18"/>
                <w:lang w:val="ro-RO"/>
              </w:rPr>
              <w:t>Ț</w:t>
            </w:r>
            <w:r w:rsidRPr="00721C13">
              <w:rPr>
                <w:rFonts w:ascii="Montserrat" w:hAnsi="Montserrat" w:cs="Arial"/>
                <w:b/>
                <w:bCs/>
                <w:color w:val="FFFFFF" w:themeColor="background1"/>
                <w:sz w:val="18"/>
                <w:szCs w:val="18"/>
                <w:lang w:val="ro-RO"/>
              </w:rPr>
              <w:t>ARE (A)</w:t>
            </w:r>
          </w:p>
        </w:tc>
      </w:tr>
      <w:tr w:rsidR="00721C13" w:rsidRPr="00721C13" w14:paraId="498B9497" w14:textId="77777777" w:rsidTr="00721C13">
        <w:trPr>
          <w:trHeight w:val="320"/>
        </w:trPr>
        <w:tc>
          <w:tcPr>
            <w:tcW w:w="4644" w:type="dxa"/>
            <w:gridSpan w:val="2"/>
            <w:shd w:val="clear" w:color="auto" w:fill="27344C"/>
            <w:vAlign w:val="bottom"/>
            <w:hideMark/>
          </w:tcPr>
          <w:p w14:paraId="2868A475" w14:textId="6E8AF086"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 PERSOAN</w:t>
            </w:r>
            <w:r w:rsidR="00033A9B">
              <w:rPr>
                <w:rFonts w:ascii="Montserrat" w:hAnsi="Montserrat" w:cs="Arial"/>
                <w:b/>
                <w:bCs/>
                <w:color w:val="FFFFFF" w:themeColor="background1"/>
                <w:sz w:val="18"/>
                <w:szCs w:val="18"/>
                <w:lang w:val="ro-RO"/>
              </w:rPr>
              <w:t>Ă</w:t>
            </w:r>
            <w:r w:rsidRPr="00721C13">
              <w:rPr>
                <w:rFonts w:ascii="Montserrat" w:hAnsi="Montserrat" w:cs="Arial"/>
                <w:b/>
                <w:bCs/>
                <w:color w:val="FFFFFF" w:themeColor="background1"/>
                <w:sz w:val="18"/>
                <w:szCs w:val="18"/>
                <w:lang w:val="ro-RO"/>
              </w:rPr>
              <w:t xml:space="preserve"> FIZIC</w:t>
            </w:r>
            <w:r w:rsidR="00033A9B">
              <w:rPr>
                <w:rFonts w:ascii="Montserrat" w:hAnsi="Montserrat" w:cs="Arial"/>
                <w:b/>
                <w:bCs/>
                <w:color w:val="FFFFFF" w:themeColor="background1"/>
                <w:sz w:val="18"/>
                <w:szCs w:val="18"/>
                <w:lang w:val="ro-RO"/>
              </w:rPr>
              <w:t>Ă</w:t>
            </w:r>
          </w:p>
        </w:tc>
        <w:tc>
          <w:tcPr>
            <w:tcW w:w="5421" w:type="dxa"/>
            <w:gridSpan w:val="3"/>
            <w:shd w:val="clear" w:color="auto" w:fill="27344C"/>
            <w:vAlign w:val="bottom"/>
            <w:hideMark/>
          </w:tcPr>
          <w:p w14:paraId="5179D274" w14:textId="4A0BBAA6"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w:t>
            </w:r>
            <w:r w:rsidR="00033A9B">
              <w:rPr>
                <w:rFonts w:ascii="Montserrat" w:hAnsi="Montserrat" w:cs="Arial"/>
                <w:b/>
                <w:bCs/>
                <w:color w:val="FFFFFF" w:themeColor="background1"/>
                <w:sz w:val="18"/>
                <w:szCs w:val="18"/>
                <w:lang w:val="ro-RO"/>
              </w:rPr>
              <w:t>Ț</w:t>
            </w:r>
            <w:r w:rsidRPr="00721C13">
              <w:rPr>
                <w:rFonts w:ascii="Montserrat" w:hAnsi="Montserrat" w:cs="Arial"/>
                <w:b/>
                <w:bCs/>
                <w:color w:val="FFFFFF" w:themeColor="background1"/>
                <w:sz w:val="18"/>
                <w:szCs w:val="18"/>
                <w:lang w:val="ro-RO"/>
              </w:rPr>
              <w:t>I PERSOANE JURIDICE</w:t>
            </w:r>
          </w:p>
        </w:tc>
      </w:tr>
      <w:tr w:rsidR="00721C13" w:rsidRPr="00721C13" w14:paraId="05CDB5A4" w14:textId="77777777" w:rsidTr="00721C13">
        <w:trPr>
          <w:trHeight w:val="340"/>
        </w:trPr>
        <w:tc>
          <w:tcPr>
            <w:tcW w:w="1776" w:type="dxa"/>
            <w:tcBorders>
              <w:bottom w:val="single" w:sz="24" w:space="0" w:color="FFFFFF" w:themeColor="background1"/>
            </w:tcBorders>
            <w:shd w:val="clear" w:color="auto" w:fill="27344C"/>
            <w:vAlign w:val="bottom"/>
            <w:hideMark/>
          </w:tcPr>
          <w:p w14:paraId="0AD046A4" w14:textId="21EF39A6" w:rsidR="00394B2E" w:rsidRPr="00721C13" w:rsidRDefault="00FF3105"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eastAsiaTheme="minorEastAsia" w:hAnsi="Montserrat" w:cs="Calibri"/>
                <w:b/>
                <w:bCs/>
                <w:color w:val="FFFFFF" w:themeColor="background1"/>
                <w:sz w:val="18"/>
                <w:szCs w:val="18"/>
              </w:rPr>
              <w:t>≤</w:t>
            </w:r>
            <w:r w:rsidR="00394B2E" w:rsidRPr="00721C13">
              <w:rPr>
                <w:rFonts w:ascii="Montserrat" w:hAnsi="Montserrat" w:cs="Arial"/>
                <w:b/>
                <w:bCs/>
                <w:color w:val="FFFFFF" w:themeColor="background1"/>
                <w:sz w:val="18"/>
                <w:szCs w:val="18"/>
                <w:lang w:val="ro-RO"/>
              </w:rPr>
              <w:t xml:space="preserve"> 50%</w:t>
            </w:r>
          </w:p>
        </w:tc>
        <w:tc>
          <w:tcPr>
            <w:tcW w:w="2868" w:type="dxa"/>
            <w:tcBorders>
              <w:bottom w:val="single" w:sz="24" w:space="0" w:color="FFFFFF" w:themeColor="background1"/>
            </w:tcBorders>
            <w:shd w:val="clear" w:color="auto" w:fill="27344C"/>
            <w:vAlign w:val="bottom"/>
            <w:hideMark/>
          </w:tcPr>
          <w:p w14:paraId="7332B6A0" w14:textId="718363AD"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c>
          <w:tcPr>
            <w:tcW w:w="1776" w:type="dxa"/>
            <w:tcBorders>
              <w:bottom w:val="single" w:sz="24" w:space="0" w:color="FFFFFF" w:themeColor="background1"/>
            </w:tcBorders>
            <w:shd w:val="clear" w:color="auto" w:fill="27344C"/>
            <w:vAlign w:val="bottom"/>
            <w:hideMark/>
          </w:tcPr>
          <w:p w14:paraId="7B95090A" w14:textId="5893E3E6"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&lt; 25%</w:t>
            </w:r>
          </w:p>
        </w:tc>
        <w:tc>
          <w:tcPr>
            <w:tcW w:w="1776" w:type="dxa"/>
            <w:tcBorders>
              <w:bottom w:val="single" w:sz="24" w:space="0" w:color="FFFFFF" w:themeColor="background1"/>
            </w:tcBorders>
            <w:shd w:val="clear" w:color="auto" w:fill="27344C"/>
            <w:vAlign w:val="bottom"/>
            <w:hideMark/>
          </w:tcPr>
          <w:p w14:paraId="1F88BAA6" w14:textId="1B79402C" w:rsidR="00394B2E" w:rsidRPr="00721C13" w:rsidRDefault="009075FF"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w:t>
            </w:r>
            <w:r w:rsidR="00394B2E" w:rsidRPr="00721C13">
              <w:rPr>
                <w:rFonts w:ascii="Montserrat" w:hAnsi="Montserrat" w:cs="Arial"/>
                <w:b/>
                <w:bCs/>
                <w:color w:val="FFFFFF" w:themeColor="background1"/>
                <w:sz w:val="18"/>
                <w:szCs w:val="18"/>
                <w:lang w:val="ro-RO"/>
              </w:rPr>
              <w:t xml:space="preserve"> 25% - </w:t>
            </w:r>
            <w:r w:rsidRPr="00721C13">
              <w:rPr>
                <w:rFonts w:ascii="Montserrat" w:eastAsiaTheme="minorEastAsia" w:hAnsi="Montserrat" w:cs="Calibri"/>
                <w:b/>
                <w:bCs/>
                <w:color w:val="FFFFFF" w:themeColor="background1"/>
                <w:sz w:val="18"/>
                <w:szCs w:val="18"/>
              </w:rPr>
              <w:t>≤</w:t>
            </w:r>
            <w:r w:rsidRPr="00721C13">
              <w:rPr>
                <w:rFonts w:ascii="Montserrat" w:eastAsiaTheme="minorEastAsia" w:hAnsi="Montserrat" w:cs="Calibri"/>
                <w:b/>
                <w:bCs/>
                <w:color w:val="FFFFFF" w:themeColor="background1"/>
                <w:sz w:val="18"/>
                <w:szCs w:val="18"/>
                <w:lang w:val="ro-RO"/>
              </w:rPr>
              <w:t xml:space="preserve"> </w:t>
            </w:r>
            <w:r w:rsidR="00394B2E" w:rsidRPr="00721C13">
              <w:rPr>
                <w:rFonts w:ascii="Montserrat" w:hAnsi="Montserrat" w:cs="Arial"/>
                <w:b/>
                <w:bCs/>
                <w:color w:val="FFFFFF" w:themeColor="background1"/>
                <w:sz w:val="18"/>
                <w:szCs w:val="18"/>
                <w:lang w:val="ro-RO"/>
              </w:rPr>
              <w:t>50%</w:t>
            </w:r>
          </w:p>
        </w:tc>
        <w:tc>
          <w:tcPr>
            <w:tcW w:w="1869" w:type="dxa"/>
            <w:tcBorders>
              <w:bottom w:val="single" w:sz="24" w:space="0" w:color="FFFFFF" w:themeColor="background1"/>
            </w:tcBorders>
            <w:shd w:val="clear" w:color="auto" w:fill="27344C"/>
            <w:vAlign w:val="bottom"/>
            <w:hideMark/>
          </w:tcPr>
          <w:p w14:paraId="5B6D2913" w14:textId="159FA158"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r>
      <w:tr w:rsidR="00630DA0" w:rsidRPr="00630DA0" w14:paraId="6EEF6C0E" w14:textId="77777777" w:rsidTr="00721C13">
        <w:trPr>
          <w:trHeight w:val="5424"/>
        </w:trPr>
        <w:tc>
          <w:tcPr>
            <w:tcW w:w="1776" w:type="dxa"/>
            <w:tcBorders>
              <w:right w:val="single" w:sz="24" w:space="0" w:color="FFFFFF" w:themeColor="background1"/>
            </w:tcBorders>
            <w:shd w:val="clear" w:color="auto" w:fill="E6EFF3"/>
            <w:vAlign w:val="center"/>
            <w:hideMark/>
          </w:tcPr>
          <w:p w14:paraId="223DD090" w14:textId="6D29AFD4" w:rsidR="00651C97"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Nu se mai verifică dacă asociatul deține </w:t>
            </w:r>
            <w:r w:rsidRPr="00FE0ACC">
              <w:rPr>
                <w:rFonts w:ascii="Montserrat" w:hAnsi="Montserrat" w:cs="Arial"/>
                <w:sz w:val="18"/>
                <w:szCs w:val="18"/>
                <w:lang w:val="ro-RO"/>
              </w:rPr>
              <w:t>participații în alte societăți</w:t>
            </w:r>
            <w:r w:rsidR="0075208A" w:rsidRPr="00FE0ACC">
              <w:rPr>
                <w:rFonts w:ascii="Montserrat" w:hAnsi="Montserrat" w:cs="Arial"/>
                <w:sz w:val="18"/>
                <w:szCs w:val="18"/>
                <w:lang w:val="ro-RO"/>
              </w:rPr>
              <w:t xml:space="preserve">, însă se </w:t>
            </w:r>
            <w:r w:rsidR="00B7772A" w:rsidRPr="00FE0ACC">
              <w:rPr>
                <w:rFonts w:ascii="Montserrat" w:hAnsi="Montserrat" w:cs="Arial"/>
                <w:sz w:val="18"/>
                <w:szCs w:val="18"/>
                <w:lang w:val="ro-RO"/>
              </w:rPr>
              <w:t xml:space="preserve">poate avea </w:t>
            </w:r>
            <w:r w:rsidR="0075208A" w:rsidRPr="00FE0ACC">
              <w:rPr>
                <w:rFonts w:ascii="Montserrat" w:hAnsi="Montserrat" w:cs="Arial"/>
                <w:sz w:val="18"/>
                <w:szCs w:val="18"/>
                <w:lang w:val="ro-RO"/>
              </w:rPr>
              <w:t>î</w:t>
            </w:r>
            <w:r w:rsidR="00B7772A" w:rsidRPr="00FE0ACC">
              <w:rPr>
                <w:rFonts w:ascii="Montserrat" w:hAnsi="Montserrat" w:cs="Arial"/>
                <w:sz w:val="18"/>
                <w:szCs w:val="18"/>
                <w:lang w:val="ro-RO"/>
              </w:rPr>
              <w:t xml:space="preserve">n vedere </w:t>
            </w:r>
            <w:r w:rsidR="00651C97" w:rsidRPr="00FE0ACC">
              <w:rPr>
                <w:rFonts w:ascii="Montserrat" w:hAnsi="Montserrat" w:cs="Arial"/>
                <w:sz w:val="18"/>
                <w:szCs w:val="18"/>
                <w:lang w:val="ro-RO"/>
              </w:rPr>
              <w:t xml:space="preserve">în </w:t>
            </w:r>
            <w:r w:rsidR="001D793B" w:rsidRPr="00FE0ACC">
              <w:rPr>
                <w:rFonts w:ascii="Montserrat" w:hAnsi="Montserrat" w:cs="Arial"/>
                <w:sz w:val="18"/>
                <w:szCs w:val="18"/>
                <w:lang w:val="ro-RO"/>
              </w:rPr>
              <w:t>cazul unui</w:t>
            </w:r>
            <w:r w:rsidR="00651C97" w:rsidRPr="00FE0ACC">
              <w:rPr>
                <w:rFonts w:ascii="Montserrat" w:hAnsi="Montserrat" w:cs="Arial"/>
                <w:sz w:val="18"/>
                <w:szCs w:val="18"/>
                <w:lang w:val="ro-RO"/>
              </w:rPr>
              <w:t xml:space="preserve"> grup de persoane fizice care acționează de comun acord.</w:t>
            </w:r>
          </w:p>
          <w:p w14:paraId="4FF6B775" w14:textId="3876F9BB" w:rsidR="00651C97" w:rsidRDefault="00651C97" w:rsidP="00680D8A">
            <w:pPr>
              <w:spacing w:before="120" w:after="120" w:line="240" w:lineRule="auto"/>
              <w:jc w:val="both"/>
              <w:rPr>
                <w:rFonts w:ascii="Montserrat" w:hAnsi="Montserrat" w:cs="Arial"/>
                <w:sz w:val="18"/>
                <w:szCs w:val="18"/>
                <w:highlight w:val="yellow"/>
                <w:lang w:val="ro-RO"/>
              </w:rPr>
            </w:pPr>
          </w:p>
          <w:p w14:paraId="79C9016D" w14:textId="77777777" w:rsidR="00394B2E" w:rsidRPr="00630DA0" w:rsidRDefault="00394B2E" w:rsidP="00680D8A">
            <w:pPr>
              <w:spacing w:before="120" w:after="120" w:line="240" w:lineRule="auto"/>
              <w:jc w:val="both"/>
              <w:rPr>
                <w:rFonts w:ascii="Montserrat" w:hAnsi="Montserrat" w:cs="Arial"/>
                <w:sz w:val="18"/>
                <w:szCs w:val="18"/>
                <w:lang w:val="ro-RO"/>
              </w:rPr>
            </w:pPr>
          </w:p>
          <w:p w14:paraId="2F48A337"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10AA4F1F"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2868" w:type="dxa"/>
            <w:tcBorders>
              <w:left w:val="single" w:sz="24" w:space="0" w:color="FFFFFF" w:themeColor="background1"/>
              <w:right w:val="single" w:sz="24" w:space="0" w:color="FFFFFF" w:themeColor="background1"/>
            </w:tcBorders>
            <w:shd w:val="clear" w:color="auto" w:fill="E6EFF3"/>
            <w:vAlign w:val="center"/>
            <w:hideMark/>
          </w:tcPr>
          <w:p w14:paraId="3D51DF15" w14:textId="77777777" w:rsidR="009228B6"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w:t>
            </w:r>
          </w:p>
          <w:p w14:paraId="70AA1F71" w14:textId="183ED3D9"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creare a unei legături</w:t>
            </w:r>
          </w:p>
          <w:p w14:paraId="49852152"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35C1697"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p>
          <w:p w14:paraId="4EDB637D" w14:textId="099708CE" w:rsidR="00394B2E" w:rsidRPr="007476A9" w:rsidRDefault="00394B2E" w:rsidP="00680D8A">
            <w:pPr>
              <w:numPr>
                <w:ilvl w:val="0"/>
                <w:numId w:val="6"/>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dacă persoana fizică deține calitatea de asociat/administrator în alte societăți, indiferent de locul </w:t>
            </w:r>
            <w:r w:rsidRPr="007476A9">
              <w:rPr>
                <w:rFonts w:ascii="Montserrat" w:hAnsi="Montserrat" w:cs="Arial"/>
                <w:sz w:val="18"/>
                <w:szCs w:val="18"/>
                <w:lang w:val="ro-RO"/>
              </w:rPr>
              <w:t>unde sunt acestea înregistrat</w:t>
            </w:r>
            <w:r w:rsidR="00CA6D44" w:rsidRPr="007476A9">
              <w:rPr>
                <w:rFonts w:ascii="Montserrat" w:hAnsi="Montserrat" w:cs="Arial"/>
                <w:sz w:val="18"/>
                <w:szCs w:val="18"/>
                <w:lang w:val="ro-RO"/>
              </w:rPr>
              <w:t>e</w:t>
            </w:r>
          </w:p>
          <w:p w14:paraId="51849AEF" w14:textId="77777777" w:rsidR="00394B2E" w:rsidRPr="007476A9" w:rsidRDefault="00394B2E" w:rsidP="00680D8A">
            <w:pPr>
              <w:numPr>
                <w:ilvl w:val="0"/>
                <w:numId w:val="6"/>
              </w:numPr>
              <w:spacing w:before="120" w:after="120" w:line="240" w:lineRule="auto"/>
              <w:jc w:val="both"/>
              <w:rPr>
                <w:rFonts w:ascii="Montserrat" w:hAnsi="Montserrat" w:cs="Arial"/>
                <w:sz w:val="18"/>
                <w:szCs w:val="18"/>
                <w:lang w:val="ro-RO"/>
              </w:rPr>
            </w:pPr>
            <w:r w:rsidRPr="007476A9">
              <w:rPr>
                <w:rFonts w:ascii="Montserrat" w:hAnsi="Montserrat" w:cs="Arial"/>
                <w:sz w:val="18"/>
                <w:szCs w:val="18"/>
                <w:lang w:val="ro-RO"/>
              </w:rPr>
              <w:t>toate tipurile de relații dintre întreprinderi</w:t>
            </w:r>
          </w:p>
          <w:p w14:paraId="6738AB92" w14:textId="77777777" w:rsidR="00394B2E" w:rsidRPr="00630DA0" w:rsidRDefault="00394B2E" w:rsidP="00680D8A">
            <w:pPr>
              <w:numPr>
                <w:ilvl w:val="0"/>
                <w:numId w:val="6"/>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041AFDB3"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1776" w:type="dxa"/>
            <w:tcBorders>
              <w:left w:val="single" w:sz="24" w:space="0" w:color="FFFFFF" w:themeColor="background1"/>
              <w:right w:val="single" w:sz="24" w:space="0" w:color="FFFFFF" w:themeColor="background1"/>
            </w:tcBorders>
            <w:shd w:val="clear" w:color="auto" w:fill="E6EFF3"/>
            <w:vAlign w:val="center"/>
            <w:hideMark/>
          </w:tcPr>
          <w:p w14:paraId="1A836098"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3D1D7345" w14:textId="77777777" w:rsidR="00394B2E" w:rsidRPr="00630DA0" w:rsidRDefault="00394B2E" w:rsidP="00680D8A">
            <w:pPr>
              <w:spacing w:before="120" w:after="120" w:line="240" w:lineRule="auto"/>
              <w:jc w:val="both"/>
              <w:rPr>
                <w:rFonts w:ascii="Montserrat" w:hAnsi="Montserrat" w:cs="Arial"/>
                <w:b/>
                <w:bCs/>
                <w:sz w:val="18"/>
                <w:szCs w:val="18"/>
                <w:lang w:val="ro-RO"/>
              </w:rPr>
            </w:pPr>
          </w:p>
        </w:tc>
        <w:tc>
          <w:tcPr>
            <w:tcW w:w="1776" w:type="dxa"/>
            <w:tcBorders>
              <w:left w:val="single" w:sz="24" w:space="0" w:color="FFFFFF" w:themeColor="background1"/>
              <w:right w:val="single" w:sz="24" w:space="0" w:color="FFFFFF" w:themeColor="background1"/>
            </w:tcBorders>
            <w:shd w:val="clear" w:color="auto" w:fill="E6EFF3"/>
            <w:vAlign w:val="center"/>
            <w:hideMark/>
          </w:tcPr>
          <w:p w14:paraId="2DDC05EB"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PARTENERĂ</w:t>
            </w:r>
          </w:p>
          <w:p w14:paraId="6CDBD8C4" w14:textId="77777777" w:rsidR="00394B2E" w:rsidRPr="00630DA0" w:rsidRDefault="00394B2E" w:rsidP="00680D8A">
            <w:pPr>
              <w:spacing w:before="120" w:after="120" w:line="240" w:lineRule="auto"/>
              <w:jc w:val="both"/>
              <w:rPr>
                <w:rFonts w:ascii="Montserrat" w:hAnsi="Montserrat" w:cs="Arial"/>
                <w:b/>
                <w:bCs/>
                <w:sz w:val="18"/>
                <w:szCs w:val="18"/>
                <w:lang w:val="ro-RO"/>
              </w:rPr>
            </w:pPr>
          </w:p>
        </w:tc>
        <w:tc>
          <w:tcPr>
            <w:tcW w:w="1869" w:type="dxa"/>
            <w:tcBorders>
              <w:left w:val="single" w:sz="24" w:space="0" w:color="FFFFFF" w:themeColor="background1"/>
            </w:tcBorders>
            <w:shd w:val="clear" w:color="auto" w:fill="E6EFF3"/>
            <w:vAlign w:val="center"/>
            <w:hideMark/>
          </w:tcPr>
          <w:p w14:paraId="4917D395"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ÎNTREPRINDERE LEGATĂ </w:t>
            </w:r>
            <w:r w:rsidRPr="00630DA0">
              <w:rPr>
                <w:rFonts w:ascii="Montserrat" w:hAnsi="Montserrat" w:cs="Arial"/>
                <w:sz w:val="18"/>
                <w:szCs w:val="18"/>
                <w:lang w:val="ro-RO"/>
              </w:rPr>
              <w:t>indiferent unde este înregistrat asociatul</w:t>
            </w:r>
          </w:p>
          <w:p w14:paraId="321CE90D"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A255D1C"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Și</w:t>
            </w:r>
          </w:p>
          <w:p w14:paraId="2671B64B"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ÎNTREPRINDERE UNICĂ</w:t>
            </w:r>
            <w:r w:rsidRPr="00630DA0">
              <w:rPr>
                <w:rFonts w:ascii="Montserrat" w:hAnsi="Montserrat" w:cs="Arial"/>
                <w:sz w:val="18"/>
                <w:szCs w:val="18"/>
                <w:lang w:val="ro-RO"/>
              </w:rPr>
              <w:t xml:space="preserve"> dacă asociatul este înregistrat în România</w:t>
            </w:r>
          </w:p>
          <w:p w14:paraId="736B1AC8" w14:textId="77777777" w:rsidR="00394B2E" w:rsidRPr="00630DA0" w:rsidRDefault="00394B2E" w:rsidP="00680D8A">
            <w:pPr>
              <w:spacing w:before="120" w:after="120" w:line="240" w:lineRule="auto"/>
              <w:jc w:val="both"/>
              <w:rPr>
                <w:rFonts w:ascii="Montserrat" w:hAnsi="Montserrat" w:cs="Arial"/>
                <w:sz w:val="18"/>
                <w:szCs w:val="18"/>
                <w:lang w:val="ro-RO"/>
              </w:rPr>
            </w:pPr>
          </w:p>
        </w:tc>
      </w:tr>
    </w:tbl>
    <w:p w14:paraId="72114999" w14:textId="77777777" w:rsidR="00394B2E" w:rsidRPr="00630DA0" w:rsidRDefault="00394B2E" w:rsidP="00680D8A">
      <w:pPr>
        <w:spacing w:before="120" w:after="120" w:line="240" w:lineRule="auto"/>
        <w:jc w:val="both"/>
        <w:rPr>
          <w:rFonts w:ascii="Montserrat" w:hAnsi="Montserrat" w:cs="Arial"/>
          <w:b/>
          <w:i/>
          <w:iCs/>
          <w:sz w:val="22"/>
          <w:szCs w:val="22"/>
          <w:lang w:val="ro-RO"/>
        </w:rPr>
      </w:pPr>
    </w:p>
    <w:p w14:paraId="1C415DCF" w14:textId="77777777" w:rsidR="00394B2E" w:rsidRPr="00721C13" w:rsidRDefault="00394B2E" w:rsidP="00680D8A">
      <w:p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 xml:space="preserve">Notă: </w:t>
      </w:r>
    </w:p>
    <w:p w14:paraId="12B87EFB" w14:textId="77777777"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va acorda o atenție deosebită identificării tuturor tipurilor de relații existente între întreprinderile în care o persoană fizică are putere de decizie;</w:t>
      </w:r>
    </w:p>
    <w:p w14:paraId="4AEC202D" w14:textId="678A4738"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vor analiza inclusiv puterile pe care le pot avea grupurile de persoane fizice</w:t>
      </w:r>
      <w:r w:rsidR="00283ED4" w:rsidRPr="00721C13">
        <w:rPr>
          <w:rFonts w:ascii="Montserrat" w:hAnsi="Montserrat" w:cs="Arial"/>
          <w:bCs/>
          <w:sz w:val="22"/>
          <w:szCs w:val="22"/>
          <w:lang w:val="ro-RO"/>
        </w:rPr>
        <w:t>;</w:t>
      </w:r>
    </w:p>
    <w:p w14:paraId="21D40E5C" w14:textId="3EDB1373"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Stabilirea întreprinderii unice se face doar cu întreprinderi care sunt ÎNREGISTRATE ÎN ROMÂNIA și doar dacă legătura se creează prin intermediul unei PERSOANE JURIDICE</w:t>
      </w:r>
      <w:r w:rsidR="00283ED4" w:rsidRPr="00721C13">
        <w:rPr>
          <w:rFonts w:ascii="Montserrat" w:hAnsi="Montserrat" w:cs="Arial"/>
          <w:bCs/>
          <w:sz w:val="22"/>
          <w:szCs w:val="22"/>
          <w:lang w:val="ro-RO"/>
        </w:rPr>
        <w:t>.</w:t>
      </w:r>
    </w:p>
    <w:p w14:paraId="7086A7AD" w14:textId="78DB97F9" w:rsidR="009E3986" w:rsidRPr="00630DA0" w:rsidRDefault="009E3986" w:rsidP="00680D8A">
      <w:pPr>
        <w:spacing w:before="120" w:after="120" w:line="240" w:lineRule="auto"/>
        <w:jc w:val="both"/>
        <w:rPr>
          <w:rFonts w:ascii="Montserrat" w:hAnsi="Montserrat" w:cs="Arial"/>
          <w:b/>
          <w:i/>
          <w:iCs/>
          <w:sz w:val="22"/>
          <w:szCs w:val="22"/>
          <w:lang w:val="ro-RO"/>
        </w:rPr>
      </w:pPr>
    </w:p>
    <w:p w14:paraId="148DF2A5" w14:textId="77777777" w:rsidR="009E3986" w:rsidRPr="00630DA0" w:rsidRDefault="009E3986" w:rsidP="00680D8A">
      <w:pPr>
        <w:spacing w:before="120" w:after="120" w:line="240" w:lineRule="auto"/>
        <w:jc w:val="both"/>
        <w:rPr>
          <w:rFonts w:ascii="Montserrat" w:hAnsi="Montserrat" w:cs="Arial"/>
          <w:b/>
          <w:i/>
          <w:iCs/>
          <w:sz w:val="22"/>
          <w:szCs w:val="22"/>
          <w:lang w:val="ro-RO"/>
        </w:rPr>
      </w:pPr>
    </w:p>
    <w:p w14:paraId="54C40B3B" w14:textId="12F5B0FC" w:rsidR="00394B2E" w:rsidRPr="00630DA0" w:rsidRDefault="00394B2E" w:rsidP="00680D8A">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lastRenderedPageBreak/>
        <w:t>Verificarea calității solicitantului de finanțare (A) în alte societăți</w:t>
      </w:r>
    </w:p>
    <w:tbl>
      <w:tblPr>
        <w:tblW w:w="9805"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1950"/>
        <w:gridCol w:w="1881"/>
        <w:gridCol w:w="1950"/>
        <w:gridCol w:w="4024"/>
      </w:tblGrid>
      <w:tr w:rsidR="00721C13" w:rsidRPr="00721C13" w14:paraId="290B01F3" w14:textId="77777777" w:rsidTr="00721C13">
        <w:trPr>
          <w:trHeight w:val="320"/>
        </w:trPr>
        <w:tc>
          <w:tcPr>
            <w:tcW w:w="9805" w:type="dxa"/>
            <w:gridSpan w:val="4"/>
            <w:shd w:val="clear" w:color="auto" w:fill="27344C"/>
            <w:vAlign w:val="bottom"/>
            <w:hideMark/>
          </w:tcPr>
          <w:p w14:paraId="7FEFAE9F" w14:textId="6E50D012"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SOLICITANT DE FINAN</w:t>
            </w:r>
            <w:r w:rsidR="00033A9B">
              <w:rPr>
                <w:rFonts w:ascii="Montserrat" w:hAnsi="Montserrat" w:cs="Arial"/>
                <w:b/>
                <w:bCs/>
                <w:color w:val="FFFFFF" w:themeColor="background1"/>
                <w:sz w:val="18"/>
                <w:szCs w:val="18"/>
                <w:lang w:val="ro-RO"/>
              </w:rPr>
              <w:t>Ț</w:t>
            </w:r>
            <w:r w:rsidRPr="00721C13">
              <w:rPr>
                <w:rFonts w:ascii="Montserrat" w:hAnsi="Montserrat" w:cs="Arial"/>
                <w:b/>
                <w:bCs/>
                <w:color w:val="FFFFFF" w:themeColor="background1"/>
                <w:sz w:val="18"/>
                <w:szCs w:val="18"/>
                <w:lang w:val="ro-RO"/>
              </w:rPr>
              <w:t>ARE (A)</w:t>
            </w:r>
          </w:p>
        </w:tc>
      </w:tr>
      <w:tr w:rsidR="00721C13" w:rsidRPr="00721C13" w14:paraId="2CDCDFBB" w14:textId="77777777" w:rsidTr="00721C13">
        <w:trPr>
          <w:trHeight w:val="320"/>
        </w:trPr>
        <w:tc>
          <w:tcPr>
            <w:tcW w:w="3831" w:type="dxa"/>
            <w:gridSpan w:val="2"/>
            <w:shd w:val="clear" w:color="auto" w:fill="27344C"/>
            <w:vAlign w:val="bottom"/>
            <w:hideMark/>
          </w:tcPr>
          <w:p w14:paraId="2656883E"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w:t>
            </w:r>
          </w:p>
        </w:tc>
        <w:tc>
          <w:tcPr>
            <w:tcW w:w="5974" w:type="dxa"/>
            <w:gridSpan w:val="2"/>
            <w:shd w:val="clear" w:color="auto" w:fill="27344C"/>
            <w:vAlign w:val="bottom"/>
            <w:hideMark/>
          </w:tcPr>
          <w:p w14:paraId="60B57881"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w:t>
            </w:r>
          </w:p>
        </w:tc>
      </w:tr>
      <w:tr w:rsidR="00721C13" w:rsidRPr="00721C13" w14:paraId="2F6B636A" w14:textId="77777777" w:rsidTr="00721C13">
        <w:trPr>
          <w:trHeight w:val="340"/>
        </w:trPr>
        <w:tc>
          <w:tcPr>
            <w:tcW w:w="1950" w:type="dxa"/>
            <w:tcBorders>
              <w:bottom w:val="single" w:sz="24" w:space="0" w:color="FFFFFF" w:themeColor="background1"/>
            </w:tcBorders>
            <w:shd w:val="clear" w:color="auto" w:fill="27344C"/>
            <w:vAlign w:val="bottom"/>
            <w:hideMark/>
          </w:tcPr>
          <w:p w14:paraId="307FCDDE" w14:textId="77777777"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1881" w:type="dxa"/>
            <w:tcBorders>
              <w:bottom w:val="single" w:sz="24" w:space="0" w:color="FFFFFF" w:themeColor="background1"/>
            </w:tcBorders>
            <w:shd w:val="clear" w:color="auto" w:fill="27344C"/>
            <w:vAlign w:val="bottom"/>
            <w:hideMark/>
          </w:tcPr>
          <w:p w14:paraId="32099BAF" w14:textId="77777777"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c>
          <w:tcPr>
            <w:tcW w:w="1950" w:type="dxa"/>
            <w:tcBorders>
              <w:bottom w:val="single" w:sz="24" w:space="0" w:color="FFFFFF" w:themeColor="background1"/>
            </w:tcBorders>
            <w:shd w:val="clear" w:color="auto" w:fill="27344C"/>
            <w:vAlign w:val="bottom"/>
            <w:hideMark/>
          </w:tcPr>
          <w:p w14:paraId="35A660D7" w14:textId="27FD59C7"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eastAsiaTheme="minorEastAsia" w:hAnsi="Montserrat" w:cs="Calibri"/>
                <w:b/>
                <w:bCs/>
                <w:color w:val="FFFFFF" w:themeColor="background1"/>
                <w:sz w:val="18"/>
                <w:szCs w:val="18"/>
              </w:rPr>
              <w:t>≤</w:t>
            </w:r>
            <w:r w:rsidRPr="00721C13">
              <w:rPr>
                <w:rFonts w:ascii="Montserrat" w:eastAsiaTheme="minorEastAsia" w:hAnsi="Montserrat" w:cs="Calibri"/>
                <w:b/>
                <w:bCs/>
                <w:color w:val="FFFFFF" w:themeColor="background1"/>
                <w:sz w:val="18"/>
                <w:szCs w:val="18"/>
                <w:lang w:val="ro-RO"/>
              </w:rPr>
              <w:t xml:space="preserve"> </w:t>
            </w:r>
            <w:r w:rsidRPr="00721C13">
              <w:rPr>
                <w:rFonts w:ascii="Montserrat" w:hAnsi="Montserrat" w:cs="Arial"/>
                <w:b/>
                <w:bCs/>
                <w:color w:val="FFFFFF" w:themeColor="background1"/>
                <w:sz w:val="18"/>
                <w:szCs w:val="18"/>
                <w:lang w:val="ro-RO"/>
              </w:rPr>
              <w:t>50%</w:t>
            </w:r>
          </w:p>
        </w:tc>
        <w:tc>
          <w:tcPr>
            <w:tcW w:w="4024" w:type="dxa"/>
            <w:tcBorders>
              <w:bottom w:val="single" w:sz="24" w:space="0" w:color="FFFFFF" w:themeColor="background1"/>
            </w:tcBorders>
            <w:shd w:val="clear" w:color="auto" w:fill="27344C"/>
            <w:vAlign w:val="bottom"/>
            <w:hideMark/>
          </w:tcPr>
          <w:p w14:paraId="3F6F6466" w14:textId="3D69F299"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r>
      <w:tr w:rsidR="00C92826" w:rsidRPr="00630DA0" w14:paraId="228CDFD2" w14:textId="77777777" w:rsidTr="00721C13">
        <w:trPr>
          <w:trHeight w:val="6476"/>
        </w:trPr>
        <w:tc>
          <w:tcPr>
            <w:tcW w:w="1950" w:type="dxa"/>
            <w:tcBorders>
              <w:right w:val="single" w:sz="24" w:space="0" w:color="FFFFFF" w:themeColor="background1"/>
            </w:tcBorders>
            <w:shd w:val="clear" w:color="auto" w:fill="E6EFF3"/>
            <w:vAlign w:val="center"/>
            <w:hideMark/>
          </w:tcPr>
          <w:p w14:paraId="45D1A27D"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SE VERIFICĂ </w:t>
            </w:r>
            <w:r w:rsidRPr="00630DA0">
              <w:rPr>
                <w:rFonts w:ascii="Montserrat" w:hAnsi="Montserrat" w:cs="Arial"/>
                <w:sz w:val="18"/>
                <w:szCs w:val="18"/>
                <w:lang w:val="ro-RO"/>
              </w:rPr>
              <w:t>dacă puterile conferite sau toate tipurile de relații dintre întreprinderi sunt de natură să exercite o influență dominantă</w:t>
            </w:r>
          </w:p>
          <w:p w14:paraId="16536C1B" w14:textId="77777777" w:rsidR="00C92826" w:rsidRPr="00630DA0" w:rsidRDefault="00C92826" w:rsidP="00680D8A">
            <w:pPr>
              <w:spacing w:before="120" w:after="120" w:line="240" w:lineRule="auto"/>
              <w:jc w:val="both"/>
              <w:rPr>
                <w:rFonts w:ascii="Montserrat" w:hAnsi="Montserrat" w:cs="Arial"/>
                <w:sz w:val="18"/>
                <w:szCs w:val="18"/>
                <w:lang w:val="ro-RO"/>
              </w:rPr>
            </w:pPr>
          </w:p>
          <w:p w14:paraId="1967015B"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ÎNTREPRINDERE AUTONOMĂ </w:t>
            </w:r>
            <w:r w:rsidRPr="00630DA0">
              <w:rPr>
                <w:rFonts w:ascii="Montserrat" w:hAnsi="Montserrat" w:cs="Arial"/>
                <w:sz w:val="18"/>
                <w:szCs w:val="18"/>
                <w:lang w:val="ro-RO"/>
              </w:rPr>
              <w:t>– dacă NU SE DEMONSTRAZĂ influența dominantă</w:t>
            </w:r>
          </w:p>
          <w:p w14:paraId="1FABC6B8" w14:textId="77777777" w:rsidR="00C92826" w:rsidRPr="00630DA0" w:rsidRDefault="00C92826" w:rsidP="00680D8A">
            <w:pPr>
              <w:spacing w:before="120" w:after="120" w:line="240" w:lineRule="auto"/>
              <w:jc w:val="both"/>
              <w:rPr>
                <w:rFonts w:ascii="Montserrat" w:hAnsi="Montserrat" w:cs="Arial"/>
                <w:sz w:val="18"/>
                <w:szCs w:val="18"/>
                <w:lang w:val="ro-RO"/>
              </w:rPr>
            </w:pPr>
          </w:p>
          <w:p w14:paraId="1BF33F56"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ÎNTREPRINDERI LEGATE - </w:t>
            </w:r>
            <w:r w:rsidRPr="00630DA0">
              <w:rPr>
                <w:rFonts w:ascii="Montserrat" w:hAnsi="Montserrat" w:cs="Arial"/>
                <w:sz w:val="18"/>
                <w:szCs w:val="18"/>
                <w:lang w:val="ro-RO"/>
              </w:rPr>
              <w:t>dacă SE DEMONSTRAZĂ influența dominantă</w:t>
            </w:r>
          </w:p>
          <w:p w14:paraId="5DD18C73" w14:textId="77777777" w:rsidR="00C92826" w:rsidRPr="00630DA0" w:rsidRDefault="00C92826" w:rsidP="00680D8A">
            <w:pPr>
              <w:spacing w:before="120" w:after="120" w:line="240" w:lineRule="auto"/>
              <w:jc w:val="both"/>
              <w:rPr>
                <w:rFonts w:ascii="Montserrat" w:hAnsi="Montserrat" w:cs="Arial"/>
                <w:sz w:val="18"/>
                <w:szCs w:val="18"/>
                <w:lang w:val="ro-RO"/>
              </w:rPr>
            </w:pPr>
          </w:p>
        </w:tc>
        <w:tc>
          <w:tcPr>
            <w:tcW w:w="1881" w:type="dxa"/>
            <w:tcBorders>
              <w:left w:val="single" w:sz="24" w:space="0" w:color="FFFFFF" w:themeColor="background1"/>
              <w:right w:val="single" w:sz="24" w:space="0" w:color="FFFFFF" w:themeColor="background1"/>
            </w:tcBorders>
            <w:shd w:val="clear" w:color="auto" w:fill="E6EFF3"/>
            <w:vAlign w:val="center"/>
            <w:hideMark/>
          </w:tcPr>
          <w:p w14:paraId="4B05F92F" w14:textId="77777777" w:rsidR="00C92826" w:rsidRPr="00630DA0" w:rsidRDefault="00C92826" w:rsidP="00680D8A">
            <w:pPr>
              <w:spacing w:before="120" w:after="120" w:line="240" w:lineRule="auto"/>
              <w:jc w:val="both"/>
              <w:rPr>
                <w:rFonts w:ascii="Montserrat" w:hAnsi="Montserrat" w:cs="Arial"/>
                <w:sz w:val="18"/>
                <w:szCs w:val="18"/>
                <w:lang w:val="ro-RO"/>
              </w:rPr>
            </w:pPr>
          </w:p>
          <w:p w14:paraId="3F355F02" w14:textId="77777777" w:rsidR="00C92826" w:rsidRPr="00630DA0" w:rsidRDefault="00C92826"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ÎNTREPRINDERI LEGATE</w:t>
            </w:r>
          </w:p>
          <w:p w14:paraId="7D8AAEE2"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C64082A"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349A1B09"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170BF1B4"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0443A2B" w14:textId="77777777" w:rsidR="00C92826" w:rsidRPr="00630DA0" w:rsidRDefault="00C92826" w:rsidP="00680D8A">
            <w:pPr>
              <w:spacing w:before="120" w:after="120" w:line="240" w:lineRule="auto"/>
              <w:jc w:val="both"/>
              <w:rPr>
                <w:rFonts w:ascii="Montserrat" w:hAnsi="Montserrat" w:cs="Arial"/>
                <w:b/>
                <w:bCs/>
                <w:sz w:val="18"/>
                <w:szCs w:val="18"/>
                <w:lang w:val="ro-RO"/>
              </w:rPr>
            </w:pPr>
          </w:p>
        </w:tc>
        <w:tc>
          <w:tcPr>
            <w:tcW w:w="1950" w:type="dxa"/>
            <w:tcBorders>
              <w:left w:val="single" w:sz="24" w:space="0" w:color="FFFFFF" w:themeColor="background1"/>
              <w:right w:val="single" w:sz="24" w:space="0" w:color="FFFFFF" w:themeColor="background1"/>
            </w:tcBorders>
            <w:shd w:val="clear" w:color="auto" w:fill="E6EFF3"/>
            <w:vAlign w:val="center"/>
            <w:hideMark/>
          </w:tcPr>
          <w:p w14:paraId="14784ACE"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65DA89BD"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0BE30DC0" w14:textId="77777777" w:rsidR="00C92826" w:rsidRPr="00630DA0" w:rsidRDefault="00C92826"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20933C6B"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B819B27"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62A0F8B"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56A3224F"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B68103B"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724397F9" w14:textId="77777777" w:rsidR="00C92826" w:rsidRPr="00630DA0" w:rsidRDefault="00C92826" w:rsidP="00680D8A">
            <w:pPr>
              <w:spacing w:before="120" w:after="120" w:line="240" w:lineRule="auto"/>
              <w:jc w:val="both"/>
              <w:rPr>
                <w:rFonts w:ascii="Montserrat" w:hAnsi="Montserrat" w:cs="Arial"/>
                <w:b/>
                <w:bCs/>
                <w:sz w:val="18"/>
                <w:szCs w:val="18"/>
                <w:lang w:val="ro-RO"/>
              </w:rPr>
            </w:pPr>
          </w:p>
        </w:tc>
        <w:tc>
          <w:tcPr>
            <w:tcW w:w="4024" w:type="dxa"/>
            <w:tcBorders>
              <w:left w:val="single" w:sz="24" w:space="0" w:color="FFFFFF" w:themeColor="background1"/>
            </w:tcBorders>
            <w:shd w:val="clear" w:color="auto" w:fill="E6EFF3"/>
            <w:vAlign w:val="center"/>
            <w:hideMark/>
          </w:tcPr>
          <w:p w14:paraId="3EBD79A0"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05EFCF09"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5BE652ED"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5301CE40"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ÎNTREPRINDERI LEGATE </w:t>
            </w:r>
            <w:r w:rsidRPr="00630DA0">
              <w:rPr>
                <w:rFonts w:ascii="Montserrat" w:hAnsi="Montserrat" w:cs="Arial"/>
                <w:sz w:val="18"/>
                <w:szCs w:val="18"/>
                <w:lang w:val="ro-RO"/>
              </w:rPr>
              <w:t>indiferent unde este înregistrat asociatul</w:t>
            </w:r>
          </w:p>
          <w:p w14:paraId="075250C2" w14:textId="77777777" w:rsidR="00C92826" w:rsidRPr="00630DA0" w:rsidRDefault="00C92826" w:rsidP="00680D8A">
            <w:pPr>
              <w:spacing w:before="120" w:after="120" w:line="240" w:lineRule="auto"/>
              <w:jc w:val="both"/>
              <w:rPr>
                <w:rFonts w:ascii="Montserrat" w:hAnsi="Montserrat" w:cs="Arial"/>
                <w:sz w:val="18"/>
                <w:szCs w:val="18"/>
                <w:lang w:val="ro-RO"/>
              </w:rPr>
            </w:pPr>
          </w:p>
          <w:p w14:paraId="7BF0DE57"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Și</w:t>
            </w:r>
          </w:p>
          <w:p w14:paraId="628EB4D4"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ÎNTREPRINDERE UNICĂ</w:t>
            </w:r>
            <w:r w:rsidRPr="00630DA0">
              <w:rPr>
                <w:rFonts w:ascii="Montserrat" w:hAnsi="Montserrat" w:cs="Arial"/>
                <w:sz w:val="18"/>
                <w:szCs w:val="18"/>
                <w:lang w:val="ro-RO"/>
              </w:rPr>
              <w:t xml:space="preserve"> dacă asociatul este înregistrat în România</w:t>
            </w:r>
          </w:p>
          <w:p w14:paraId="17BC015C" w14:textId="77777777" w:rsidR="00C92826" w:rsidRPr="00630DA0" w:rsidRDefault="00C92826" w:rsidP="00680D8A">
            <w:pPr>
              <w:spacing w:before="120" w:after="120" w:line="240" w:lineRule="auto"/>
              <w:jc w:val="both"/>
              <w:rPr>
                <w:rFonts w:ascii="Montserrat" w:hAnsi="Montserrat" w:cs="Arial"/>
                <w:sz w:val="18"/>
                <w:szCs w:val="18"/>
                <w:lang w:val="ro-RO"/>
              </w:rPr>
            </w:pPr>
          </w:p>
        </w:tc>
      </w:tr>
    </w:tbl>
    <w:p w14:paraId="0B9F1DD3" w14:textId="77777777" w:rsidR="00394B2E" w:rsidRPr="00721C13" w:rsidRDefault="00394B2E" w:rsidP="00680D8A">
      <w:p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 xml:space="preserve">Notă: </w:t>
      </w:r>
    </w:p>
    <w:p w14:paraId="7247ED1C" w14:textId="7585F007" w:rsidR="00394B2E" w:rsidRPr="00721C13" w:rsidRDefault="00394B2E" w:rsidP="00680D8A">
      <w:pPr>
        <w:numPr>
          <w:ilvl w:val="0"/>
          <w:numId w:val="14"/>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va verifica atât influența administratorului în societatea în care este desemnat, dar și influența contractului de administrare în cadrul întreprinderii care are calitatea de administrator, respectiv dependența întreprinderilor una față de cealaltă</w:t>
      </w:r>
      <w:r w:rsidR="00283ED4" w:rsidRPr="00721C13">
        <w:rPr>
          <w:rFonts w:ascii="Montserrat" w:hAnsi="Montserrat" w:cs="Arial"/>
          <w:bCs/>
          <w:sz w:val="22"/>
          <w:szCs w:val="22"/>
          <w:lang w:val="ro-RO"/>
        </w:rPr>
        <w:t>;</w:t>
      </w:r>
    </w:p>
    <w:p w14:paraId="4C60339F" w14:textId="2E5620CC" w:rsidR="00394B2E" w:rsidRPr="00721C13" w:rsidRDefault="00394B2E" w:rsidP="00680D8A">
      <w:pPr>
        <w:numPr>
          <w:ilvl w:val="0"/>
          <w:numId w:val="14"/>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Stabilirea întreprinderii unice se face doar cu întreprinderi care sunt ÎNREGISTRATE ÎN ROMÂNIA și doar dacă legătura se creează prin intermediul unei PERSOANE JURIDICE</w:t>
      </w:r>
      <w:r w:rsidR="00283ED4" w:rsidRPr="00721C13">
        <w:rPr>
          <w:rFonts w:ascii="Montserrat" w:hAnsi="Montserrat" w:cs="Arial"/>
          <w:bCs/>
          <w:sz w:val="22"/>
          <w:szCs w:val="22"/>
          <w:lang w:val="ro-RO"/>
        </w:rPr>
        <w:t>.</w:t>
      </w:r>
    </w:p>
    <w:p w14:paraId="18E3A563" w14:textId="050F52B2" w:rsidR="00961B92" w:rsidRPr="00630DA0" w:rsidRDefault="00961B92" w:rsidP="00680D8A">
      <w:pPr>
        <w:spacing w:before="120" w:after="120" w:line="240" w:lineRule="auto"/>
        <w:jc w:val="both"/>
        <w:rPr>
          <w:rFonts w:ascii="Montserrat" w:hAnsi="Montserrat" w:cs="Arial"/>
          <w:b/>
          <w:i/>
          <w:iCs/>
          <w:sz w:val="22"/>
          <w:szCs w:val="22"/>
          <w:lang w:val="ro-RO"/>
        </w:rPr>
      </w:pPr>
    </w:p>
    <w:p w14:paraId="37E436A7" w14:textId="53A42C96" w:rsidR="00E80B76" w:rsidRPr="00630DA0" w:rsidRDefault="00E80B76" w:rsidP="00680D8A">
      <w:pPr>
        <w:spacing w:before="120" w:after="120" w:line="240" w:lineRule="auto"/>
        <w:jc w:val="both"/>
        <w:rPr>
          <w:rFonts w:ascii="Montserrat" w:hAnsi="Montserrat" w:cs="Arial"/>
          <w:b/>
          <w:i/>
          <w:iCs/>
          <w:sz w:val="22"/>
          <w:szCs w:val="22"/>
          <w:lang w:val="ro-RO"/>
        </w:rPr>
      </w:pPr>
    </w:p>
    <w:p w14:paraId="7A549D5A" w14:textId="533DCC7D" w:rsidR="00394B2E" w:rsidRDefault="00394B2E" w:rsidP="00680D8A">
      <w:pPr>
        <w:spacing w:before="120" w:after="120" w:line="240" w:lineRule="auto"/>
        <w:jc w:val="both"/>
        <w:rPr>
          <w:rFonts w:ascii="Montserrat" w:hAnsi="Montserrat" w:cs="Arial"/>
          <w:b/>
          <w:i/>
          <w:iCs/>
          <w:sz w:val="22"/>
          <w:szCs w:val="22"/>
          <w:lang w:val="ro-RO"/>
        </w:rPr>
      </w:pPr>
    </w:p>
    <w:p w14:paraId="04DACAF4" w14:textId="77777777" w:rsidR="00FA67A1" w:rsidRDefault="00FA67A1" w:rsidP="00680D8A">
      <w:pPr>
        <w:spacing w:before="120" w:after="120" w:line="240" w:lineRule="auto"/>
        <w:jc w:val="both"/>
        <w:rPr>
          <w:rFonts w:ascii="Montserrat" w:hAnsi="Montserrat" w:cs="Arial"/>
          <w:b/>
          <w:i/>
          <w:iCs/>
          <w:sz w:val="22"/>
          <w:szCs w:val="22"/>
          <w:lang w:val="ro-RO"/>
        </w:rPr>
      </w:pPr>
    </w:p>
    <w:p w14:paraId="41E74BC8" w14:textId="77777777" w:rsidR="004262A0" w:rsidRPr="00630DA0" w:rsidRDefault="004262A0" w:rsidP="00680D8A">
      <w:pPr>
        <w:spacing w:before="120" w:after="120" w:line="240" w:lineRule="auto"/>
        <w:jc w:val="both"/>
        <w:rPr>
          <w:rFonts w:ascii="Montserrat" w:hAnsi="Montserrat" w:cs="Arial"/>
          <w:b/>
          <w:i/>
          <w:iCs/>
          <w:sz w:val="22"/>
          <w:szCs w:val="22"/>
          <w:lang w:val="ro-RO"/>
        </w:rPr>
      </w:pPr>
    </w:p>
    <w:p w14:paraId="1DBC433C" w14:textId="77777777" w:rsidR="00394B2E" w:rsidRPr="00630DA0" w:rsidRDefault="00394B2E" w:rsidP="00680D8A">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lastRenderedPageBreak/>
        <w:t>Verificarea reprezentanților legali ai solicitantului de finanțare (A) (administratori, președinte, etc)</w:t>
      </w:r>
    </w:p>
    <w:tbl>
      <w:tblPr>
        <w:tblW w:w="10230"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2868"/>
        <w:gridCol w:w="2868"/>
        <w:gridCol w:w="2868"/>
        <w:gridCol w:w="1715"/>
      </w:tblGrid>
      <w:tr w:rsidR="00721C13" w:rsidRPr="00721C13" w14:paraId="7F971F4D" w14:textId="77777777" w:rsidTr="00721C13">
        <w:trPr>
          <w:trHeight w:val="320"/>
        </w:trPr>
        <w:tc>
          <w:tcPr>
            <w:tcW w:w="10230" w:type="dxa"/>
            <w:gridSpan w:val="4"/>
            <w:shd w:val="clear" w:color="auto" w:fill="27344C"/>
            <w:vAlign w:val="bottom"/>
            <w:hideMark/>
          </w:tcPr>
          <w:p w14:paraId="5A6C160F" w14:textId="14EC3E76"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REPREZENTANȚI LEGALI AI SOLICITANTULUI DE FINAN</w:t>
            </w:r>
            <w:r w:rsidR="00033A9B">
              <w:rPr>
                <w:rFonts w:ascii="Montserrat" w:hAnsi="Montserrat" w:cs="Arial"/>
                <w:b/>
                <w:bCs/>
                <w:color w:val="FFFFFF" w:themeColor="background1"/>
                <w:sz w:val="18"/>
                <w:szCs w:val="18"/>
                <w:lang w:val="ro-RO"/>
              </w:rPr>
              <w:t>Ț</w:t>
            </w:r>
            <w:r w:rsidRPr="00721C13">
              <w:rPr>
                <w:rFonts w:ascii="Montserrat" w:hAnsi="Montserrat" w:cs="Arial"/>
                <w:b/>
                <w:bCs/>
                <w:color w:val="FFFFFF" w:themeColor="background1"/>
                <w:sz w:val="18"/>
                <w:szCs w:val="18"/>
                <w:lang w:val="ro-RO"/>
              </w:rPr>
              <w:t>ARE (A)</w:t>
            </w:r>
          </w:p>
        </w:tc>
      </w:tr>
      <w:tr w:rsidR="00721C13" w:rsidRPr="00721C13" w14:paraId="6938E59C" w14:textId="77777777" w:rsidTr="00721C13">
        <w:trPr>
          <w:trHeight w:val="320"/>
        </w:trPr>
        <w:tc>
          <w:tcPr>
            <w:tcW w:w="5603" w:type="dxa"/>
            <w:gridSpan w:val="2"/>
            <w:shd w:val="clear" w:color="auto" w:fill="27344C"/>
            <w:vAlign w:val="bottom"/>
            <w:hideMark/>
          </w:tcPr>
          <w:p w14:paraId="6398D5B7" w14:textId="7ABA421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 PERSOAN</w:t>
            </w:r>
            <w:r w:rsidR="00033A9B">
              <w:rPr>
                <w:rFonts w:ascii="Montserrat" w:hAnsi="Montserrat" w:cs="Arial"/>
                <w:b/>
                <w:bCs/>
                <w:color w:val="FFFFFF" w:themeColor="background1"/>
                <w:sz w:val="18"/>
                <w:szCs w:val="18"/>
                <w:lang w:val="ro-RO"/>
              </w:rPr>
              <w:t>Ă</w:t>
            </w:r>
            <w:r w:rsidRPr="00721C13">
              <w:rPr>
                <w:rFonts w:ascii="Montserrat" w:hAnsi="Montserrat" w:cs="Arial"/>
                <w:b/>
                <w:bCs/>
                <w:color w:val="FFFFFF" w:themeColor="background1"/>
                <w:sz w:val="18"/>
                <w:szCs w:val="18"/>
                <w:lang w:val="ro-RO"/>
              </w:rPr>
              <w:t xml:space="preserve"> FIZIC</w:t>
            </w:r>
            <w:r w:rsidR="00033A9B">
              <w:rPr>
                <w:rFonts w:ascii="Montserrat" w:hAnsi="Montserrat" w:cs="Arial"/>
                <w:b/>
                <w:bCs/>
                <w:color w:val="FFFFFF" w:themeColor="background1"/>
                <w:sz w:val="18"/>
                <w:szCs w:val="18"/>
                <w:lang w:val="ro-RO"/>
              </w:rPr>
              <w:t>Ă</w:t>
            </w:r>
          </w:p>
        </w:tc>
        <w:tc>
          <w:tcPr>
            <w:tcW w:w="4627" w:type="dxa"/>
            <w:gridSpan w:val="2"/>
            <w:shd w:val="clear" w:color="auto" w:fill="27344C"/>
            <w:vAlign w:val="bottom"/>
            <w:hideMark/>
          </w:tcPr>
          <w:p w14:paraId="794BBA59"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 PERSOANE JURIDICE</w:t>
            </w:r>
          </w:p>
        </w:tc>
      </w:tr>
      <w:tr w:rsidR="00721C13" w:rsidRPr="00721C13" w14:paraId="6059A67C" w14:textId="77777777" w:rsidTr="00721C13">
        <w:trPr>
          <w:trHeight w:val="330"/>
        </w:trPr>
        <w:tc>
          <w:tcPr>
            <w:tcW w:w="2802" w:type="dxa"/>
            <w:tcBorders>
              <w:bottom w:val="single" w:sz="24" w:space="0" w:color="FFFFFF" w:themeColor="background1"/>
            </w:tcBorders>
            <w:shd w:val="clear" w:color="auto" w:fill="27344C"/>
            <w:vAlign w:val="bottom"/>
            <w:hideMark/>
          </w:tcPr>
          <w:p w14:paraId="46CD867C"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2801" w:type="dxa"/>
            <w:tcBorders>
              <w:bottom w:val="single" w:sz="24" w:space="0" w:color="FFFFFF" w:themeColor="background1"/>
            </w:tcBorders>
            <w:shd w:val="clear" w:color="auto" w:fill="27344C"/>
            <w:vAlign w:val="bottom"/>
            <w:hideMark/>
          </w:tcPr>
          <w:p w14:paraId="55AD23B4"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c>
          <w:tcPr>
            <w:tcW w:w="2801" w:type="dxa"/>
            <w:tcBorders>
              <w:bottom w:val="single" w:sz="24" w:space="0" w:color="FFFFFF" w:themeColor="background1"/>
            </w:tcBorders>
            <w:shd w:val="clear" w:color="auto" w:fill="27344C"/>
            <w:vAlign w:val="bottom"/>
            <w:hideMark/>
          </w:tcPr>
          <w:p w14:paraId="6E3F965E"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1826" w:type="dxa"/>
            <w:tcBorders>
              <w:bottom w:val="single" w:sz="24" w:space="0" w:color="FFFFFF" w:themeColor="background1"/>
            </w:tcBorders>
            <w:shd w:val="clear" w:color="auto" w:fill="27344C"/>
            <w:vAlign w:val="bottom"/>
            <w:hideMark/>
          </w:tcPr>
          <w:p w14:paraId="18787628"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r>
      <w:tr w:rsidR="005B0D1A" w:rsidRPr="00630DA0" w14:paraId="288051C1" w14:textId="77777777" w:rsidTr="00721C13">
        <w:trPr>
          <w:trHeight w:val="6339"/>
        </w:trPr>
        <w:tc>
          <w:tcPr>
            <w:tcW w:w="2802" w:type="dxa"/>
            <w:tcBorders>
              <w:right w:val="single" w:sz="24" w:space="0" w:color="FFFFFF" w:themeColor="background1"/>
            </w:tcBorders>
            <w:shd w:val="clear" w:color="auto" w:fill="E6EFF3"/>
            <w:vAlign w:val="bottom"/>
            <w:hideMark/>
          </w:tcPr>
          <w:p w14:paraId="517A2FA4" w14:textId="3AB1C682" w:rsidR="00394B2E" w:rsidRPr="00EB2E84"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Există posibilitatea de creare a unei legături</w:t>
            </w:r>
            <w:r w:rsidR="00AF6636">
              <w:rPr>
                <w:rFonts w:ascii="Montserrat" w:hAnsi="Montserrat" w:cs="Arial"/>
                <w:sz w:val="18"/>
                <w:szCs w:val="18"/>
                <w:lang w:val="ro-RO"/>
              </w:rPr>
              <w:t>.</w:t>
            </w:r>
          </w:p>
          <w:p w14:paraId="0874EBDF" w14:textId="77777777" w:rsidR="00AF6636" w:rsidRPr="00630DA0" w:rsidRDefault="00AF6636" w:rsidP="00680D8A">
            <w:pPr>
              <w:spacing w:before="120" w:after="120" w:line="240" w:lineRule="auto"/>
              <w:jc w:val="both"/>
              <w:rPr>
                <w:rFonts w:ascii="Montserrat" w:hAnsi="Montserrat" w:cs="Arial"/>
                <w:b/>
                <w:bCs/>
                <w:sz w:val="18"/>
                <w:szCs w:val="18"/>
                <w:lang w:val="ro-RO"/>
              </w:rPr>
            </w:pPr>
          </w:p>
          <w:p w14:paraId="57829878"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48201107"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puterile administratorului </w:t>
            </w:r>
          </w:p>
          <w:p w14:paraId="113A26CB"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fizică deține calitatea de asociat/administrator în alte societăți indiferent de locul unde sunt acestea înregistrate</w:t>
            </w:r>
          </w:p>
          <w:p w14:paraId="7EEEE6C6" w14:textId="6D98293D" w:rsidR="00394B2E" w:rsidRPr="00FE0ACC"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toate tipurile de </w:t>
            </w:r>
            <w:r w:rsidRPr="00FE0ACC">
              <w:rPr>
                <w:rFonts w:ascii="Montserrat" w:hAnsi="Montserrat" w:cs="Arial"/>
                <w:sz w:val="18"/>
                <w:szCs w:val="18"/>
                <w:lang w:val="ro-RO"/>
              </w:rPr>
              <w:t>relații dintre întreprinderi</w:t>
            </w:r>
          </w:p>
          <w:p w14:paraId="0172F2D0" w14:textId="1D43C227" w:rsidR="003611F1" w:rsidRPr="00FE0ACC" w:rsidRDefault="003611F1" w:rsidP="00680D8A">
            <w:pPr>
              <w:numPr>
                <w:ilvl w:val="0"/>
                <w:numId w:val="7"/>
              </w:numPr>
              <w:spacing w:before="120" w:after="120" w:line="240" w:lineRule="auto"/>
              <w:jc w:val="both"/>
              <w:rPr>
                <w:rFonts w:ascii="Montserrat" w:hAnsi="Montserrat" w:cs="Arial"/>
                <w:sz w:val="18"/>
                <w:szCs w:val="18"/>
                <w:lang w:val="ro-RO"/>
              </w:rPr>
            </w:pPr>
            <w:r w:rsidRPr="00FE0ACC">
              <w:rPr>
                <w:rFonts w:ascii="Montserrat" w:hAnsi="Montserrat" w:cs="Arial"/>
                <w:sz w:val="18"/>
                <w:szCs w:val="18"/>
                <w:lang w:val="ro-RO"/>
              </w:rPr>
              <w:t>dacă împreună cu alte persoane</w:t>
            </w:r>
            <w:r w:rsidR="002A29BB" w:rsidRPr="00FE0ACC">
              <w:rPr>
                <w:rFonts w:ascii="Montserrat" w:hAnsi="Montserrat" w:cs="Arial"/>
                <w:sz w:val="18"/>
                <w:szCs w:val="18"/>
                <w:lang w:val="ro-RO"/>
              </w:rPr>
              <w:t xml:space="preserve"> </w:t>
            </w:r>
            <w:r w:rsidRPr="00FE0ACC">
              <w:rPr>
                <w:rFonts w:ascii="Montserrat" w:hAnsi="Montserrat" w:cs="Arial"/>
                <w:sz w:val="18"/>
                <w:szCs w:val="18"/>
                <w:lang w:val="ro-RO"/>
              </w:rPr>
              <w:t xml:space="preserve"> formează grup de persoane fizice care acționează de comun acord.</w:t>
            </w:r>
          </w:p>
          <w:p w14:paraId="2E184081"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736F5107"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2801" w:type="dxa"/>
            <w:tcBorders>
              <w:left w:val="single" w:sz="24" w:space="0" w:color="FFFFFF" w:themeColor="background1"/>
              <w:right w:val="single" w:sz="24" w:space="0" w:color="FFFFFF" w:themeColor="background1"/>
            </w:tcBorders>
            <w:shd w:val="clear" w:color="auto" w:fill="E6EFF3"/>
            <w:vAlign w:val="bottom"/>
            <w:hideMark/>
          </w:tcPr>
          <w:p w14:paraId="10847447"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creare a unei legături </w:t>
            </w:r>
          </w:p>
          <w:p w14:paraId="446D8FA6"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3A2CB490"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6017C94F"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fizică deține calitatea de asociat/administrator în alte societăți indiferent de locul unde sunt acestea înregistrate</w:t>
            </w:r>
          </w:p>
          <w:p w14:paraId="0B92C31B"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toate tipurile de relații dintre întreprinderi</w:t>
            </w:r>
          </w:p>
          <w:p w14:paraId="18538966"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57CAD66F"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2801" w:type="dxa"/>
            <w:tcBorders>
              <w:left w:val="single" w:sz="24" w:space="0" w:color="FFFFFF" w:themeColor="background1"/>
              <w:right w:val="single" w:sz="24" w:space="0" w:color="FFFFFF" w:themeColor="background1"/>
            </w:tcBorders>
            <w:shd w:val="clear" w:color="auto" w:fill="E6EFF3"/>
            <w:vAlign w:val="bottom"/>
            <w:hideMark/>
          </w:tcPr>
          <w:p w14:paraId="1B914C00"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creare a unei legături </w:t>
            </w:r>
          </w:p>
          <w:p w14:paraId="301D502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6F98ABD3"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4F04BEAE"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puterile administratorului </w:t>
            </w:r>
          </w:p>
          <w:p w14:paraId="0413EAF6"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juridică deține calitatea de asociat/administrator în alte societăți indiferent de locul unde sunt acestea înregistrate</w:t>
            </w:r>
          </w:p>
          <w:p w14:paraId="0B29995E"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toate tipurile de relații dintre întreprinderi</w:t>
            </w:r>
          </w:p>
          <w:p w14:paraId="55ED4EE3"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0BF84CF5"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1826" w:type="dxa"/>
            <w:tcBorders>
              <w:left w:val="single" w:sz="24" w:space="0" w:color="FFFFFF" w:themeColor="background1"/>
            </w:tcBorders>
            <w:shd w:val="clear" w:color="auto" w:fill="E6EFF3"/>
            <w:vAlign w:val="bottom"/>
            <w:hideMark/>
          </w:tcPr>
          <w:p w14:paraId="4FAD1B75"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ÎNTREPRINDERI LEGATE</w:t>
            </w:r>
          </w:p>
          <w:p w14:paraId="3F034A25"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7C4043D5"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48772CC7"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1EFDA570"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03C076AF"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0995C582" w14:textId="77777777" w:rsidR="00394B2E" w:rsidRPr="00630DA0" w:rsidRDefault="00394B2E" w:rsidP="00680D8A">
            <w:pPr>
              <w:spacing w:before="120" w:after="120" w:line="240" w:lineRule="auto"/>
              <w:jc w:val="both"/>
              <w:rPr>
                <w:rFonts w:ascii="Montserrat" w:hAnsi="Montserrat" w:cs="Arial"/>
                <w:sz w:val="18"/>
                <w:szCs w:val="18"/>
                <w:lang w:val="ro-RO"/>
              </w:rPr>
            </w:pPr>
          </w:p>
          <w:p w14:paraId="51C6CCF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52B1F72C"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0642BDA" w14:textId="77777777" w:rsidR="00394B2E" w:rsidRPr="00630DA0" w:rsidRDefault="00394B2E" w:rsidP="00680D8A">
            <w:pPr>
              <w:spacing w:before="120" w:after="120" w:line="240" w:lineRule="auto"/>
              <w:jc w:val="both"/>
              <w:rPr>
                <w:rFonts w:ascii="Montserrat" w:hAnsi="Montserrat" w:cs="Arial"/>
                <w:sz w:val="18"/>
                <w:szCs w:val="18"/>
                <w:lang w:val="ro-RO"/>
              </w:rPr>
            </w:pPr>
          </w:p>
          <w:p w14:paraId="6DF30E01" w14:textId="77777777" w:rsidR="00394B2E" w:rsidRPr="00630DA0" w:rsidRDefault="00394B2E" w:rsidP="00680D8A">
            <w:pPr>
              <w:spacing w:before="120" w:after="120" w:line="240" w:lineRule="auto"/>
              <w:jc w:val="both"/>
              <w:rPr>
                <w:rFonts w:ascii="Montserrat" w:hAnsi="Montserrat" w:cs="Arial"/>
                <w:sz w:val="18"/>
                <w:szCs w:val="18"/>
                <w:lang w:val="ro-RO"/>
              </w:rPr>
            </w:pPr>
          </w:p>
          <w:p w14:paraId="206D24F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62FE11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45DADC2A" w14:textId="77777777" w:rsidR="00394B2E" w:rsidRPr="00630DA0" w:rsidRDefault="00394B2E" w:rsidP="00680D8A">
            <w:pPr>
              <w:spacing w:before="120" w:after="120" w:line="240" w:lineRule="auto"/>
              <w:jc w:val="both"/>
              <w:rPr>
                <w:rFonts w:ascii="Montserrat" w:hAnsi="Montserrat" w:cs="Arial"/>
                <w:sz w:val="18"/>
                <w:szCs w:val="18"/>
                <w:lang w:val="ro-RO"/>
              </w:rPr>
            </w:pPr>
          </w:p>
          <w:p w14:paraId="783D028F" w14:textId="77777777" w:rsidR="00394B2E" w:rsidRPr="00630DA0" w:rsidRDefault="00394B2E" w:rsidP="00680D8A">
            <w:pPr>
              <w:spacing w:before="120" w:after="120" w:line="240" w:lineRule="auto"/>
              <w:jc w:val="both"/>
              <w:rPr>
                <w:rFonts w:ascii="Montserrat" w:hAnsi="Montserrat" w:cs="Arial"/>
                <w:sz w:val="18"/>
                <w:szCs w:val="18"/>
                <w:lang w:val="ro-RO"/>
              </w:rPr>
            </w:pPr>
          </w:p>
          <w:p w14:paraId="579816D8" w14:textId="77777777" w:rsidR="00394B2E" w:rsidRPr="00630DA0" w:rsidRDefault="00394B2E" w:rsidP="00680D8A">
            <w:pPr>
              <w:spacing w:before="120" w:after="120" w:line="240" w:lineRule="auto"/>
              <w:jc w:val="both"/>
              <w:rPr>
                <w:rFonts w:ascii="Montserrat" w:hAnsi="Montserrat" w:cs="Arial"/>
                <w:sz w:val="18"/>
                <w:szCs w:val="18"/>
                <w:lang w:val="ro-RO"/>
              </w:rPr>
            </w:pPr>
          </w:p>
          <w:p w14:paraId="00B12FB8" w14:textId="77777777" w:rsidR="00394B2E" w:rsidRPr="00630DA0" w:rsidRDefault="00394B2E" w:rsidP="00680D8A">
            <w:pPr>
              <w:spacing w:before="120" w:after="120" w:line="240" w:lineRule="auto"/>
              <w:jc w:val="both"/>
              <w:rPr>
                <w:rFonts w:ascii="Montserrat" w:hAnsi="Montserrat" w:cs="Arial"/>
                <w:sz w:val="18"/>
                <w:szCs w:val="18"/>
                <w:lang w:val="ro-RO"/>
              </w:rPr>
            </w:pPr>
          </w:p>
        </w:tc>
      </w:tr>
    </w:tbl>
    <w:p w14:paraId="11AAA1D6" w14:textId="77777777" w:rsidR="00394B2E" w:rsidRPr="00721C13" w:rsidRDefault="00394B2E" w:rsidP="00680D8A">
      <w:p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 xml:space="preserve">Notă: </w:t>
      </w:r>
    </w:p>
    <w:p w14:paraId="5A0F4EA8" w14:textId="77777777"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va acorda o atenție deosebită identificării tuturor tipurilor de relații existente între întreprinderile în care o persoană fizică are putere de decizie;</w:t>
      </w:r>
    </w:p>
    <w:p w14:paraId="32CA053C" w14:textId="39350D73"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vor analiza inclusiv puterile pe care le pot avea grupurile de persoane fizice</w:t>
      </w:r>
      <w:r w:rsidR="00283ED4" w:rsidRPr="00721C13">
        <w:rPr>
          <w:rFonts w:ascii="Montserrat" w:hAnsi="Montserrat" w:cs="Arial"/>
          <w:bCs/>
          <w:sz w:val="22"/>
          <w:szCs w:val="22"/>
          <w:lang w:val="ro-RO"/>
        </w:rPr>
        <w:t>.</w:t>
      </w:r>
    </w:p>
    <w:p w14:paraId="6880089A" w14:textId="77777777" w:rsidR="004262A0" w:rsidRPr="00630DA0" w:rsidRDefault="004262A0" w:rsidP="00680D8A">
      <w:pPr>
        <w:spacing w:before="120" w:after="120" w:line="240" w:lineRule="auto"/>
        <w:jc w:val="both"/>
        <w:rPr>
          <w:rFonts w:ascii="Montserrat" w:hAnsi="Montserrat" w:cs="Arial"/>
          <w:b/>
          <w:sz w:val="22"/>
          <w:szCs w:val="22"/>
          <w:lang w:val="ro-RO"/>
        </w:rPr>
      </w:pPr>
    </w:p>
    <w:p w14:paraId="0B37AC16"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Concluzii:</w:t>
      </w:r>
    </w:p>
    <w:p w14:paraId="71D180EF" w14:textId="049990F3" w:rsidR="00394B2E" w:rsidRPr="00AE5C52" w:rsidRDefault="00394B2E" w:rsidP="00680D8A">
      <w:pPr>
        <w:pStyle w:val="ListParagraph"/>
        <w:numPr>
          <w:ilvl w:val="2"/>
          <w:numId w:val="27"/>
        </w:numPr>
        <w:ind w:left="709" w:hanging="142"/>
        <w:jc w:val="both"/>
        <w:rPr>
          <w:rFonts w:ascii="Montserrat" w:hAnsi="Montserrat" w:cs="Arial"/>
          <w:b/>
          <w:color w:val="27344C"/>
          <w:sz w:val="22"/>
          <w:szCs w:val="22"/>
        </w:rPr>
      </w:pPr>
      <w:r w:rsidRPr="00AE5C52">
        <w:rPr>
          <w:rFonts w:ascii="Montserrat" w:hAnsi="Montserrat" w:cs="Arial"/>
          <w:b/>
          <w:color w:val="27344C"/>
          <w:sz w:val="22"/>
          <w:szCs w:val="22"/>
        </w:rPr>
        <w:t>Solicitantul de finanțare (A) este întreprindere autonomă</w:t>
      </w:r>
      <w:r w:rsidR="00AE5C52" w:rsidRPr="00AE5C52">
        <w:rPr>
          <w:rFonts w:ascii="Montserrat" w:hAnsi="Montserrat"/>
          <w:color w:val="27344C"/>
          <w:sz w:val="22"/>
          <w:szCs w:val="22"/>
        </w:rPr>
        <w:t xml:space="preserve"> în sensul prevederilor Legii nr. 346/2004 și Anexei I la Regulamentul (UE) nr. 651/2014</w:t>
      </w:r>
      <w:r w:rsidRPr="00AE5C52">
        <w:rPr>
          <w:rFonts w:ascii="Montserrat" w:hAnsi="Montserrat" w:cs="Arial"/>
          <w:bCs/>
          <w:color w:val="27344C"/>
          <w:sz w:val="22"/>
          <w:szCs w:val="22"/>
        </w:rPr>
        <w:t>, dacă:</w:t>
      </w:r>
    </w:p>
    <w:p w14:paraId="0D4C52D4" w14:textId="77777777" w:rsidR="00394B2E" w:rsidRPr="00630DA0" w:rsidRDefault="00394B2E" w:rsidP="00680D8A">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lastRenderedPageBreak/>
        <w:t>nu deține participații (părți sociale, acțiuni) în capitalul social al niciunei alte întreprinderi și nicio altă întreprindere nu deține participații în capitalul social al lui A</w:t>
      </w:r>
    </w:p>
    <w:p w14:paraId="44124830" w14:textId="77777777" w:rsidR="00394B2E" w:rsidRPr="00630DA0" w:rsidRDefault="00394B2E" w:rsidP="00680D8A">
      <w:pPr>
        <w:spacing w:before="120" w:after="120" w:line="240" w:lineRule="auto"/>
        <w:ind w:left="1440"/>
        <w:jc w:val="both"/>
        <w:rPr>
          <w:rFonts w:ascii="Montserrat" w:hAnsi="Montserrat" w:cs="Arial"/>
          <w:sz w:val="22"/>
          <w:szCs w:val="22"/>
          <w:lang w:val="ro-RO"/>
        </w:rPr>
      </w:pPr>
      <w:r w:rsidRPr="00630DA0">
        <w:rPr>
          <w:rFonts w:ascii="Montserrat" w:hAnsi="Montserrat" w:cs="Arial"/>
          <w:sz w:val="22"/>
          <w:szCs w:val="22"/>
          <w:lang w:val="ro-RO"/>
        </w:rPr>
        <w:t>sau</w:t>
      </w:r>
    </w:p>
    <w:p w14:paraId="0C68239F" w14:textId="71779496" w:rsidR="00394B2E" w:rsidRPr="00630DA0" w:rsidRDefault="00394B2E" w:rsidP="00680D8A">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de</w:t>
      </w:r>
      <w:r w:rsidR="004262A0">
        <w:rPr>
          <w:rFonts w:ascii="Montserrat" w:hAnsi="Montserrat" w:cs="Arial"/>
          <w:sz w:val="22"/>
          <w:szCs w:val="22"/>
          <w:lang w:val="ro-RO"/>
        </w:rPr>
        <w:t>ț</w:t>
      </w:r>
      <w:r w:rsidRPr="00630DA0">
        <w:rPr>
          <w:rFonts w:ascii="Montserrat" w:hAnsi="Montserrat" w:cs="Arial"/>
          <w:sz w:val="22"/>
          <w:szCs w:val="22"/>
          <w:lang w:val="ro-RO"/>
        </w:rPr>
        <w:t>ine mai pu</w:t>
      </w:r>
      <w:r w:rsidR="004262A0">
        <w:rPr>
          <w:rFonts w:ascii="Montserrat" w:hAnsi="Montserrat" w:cs="Arial"/>
          <w:sz w:val="22"/>
          <w:szCs w:val="22"/>
          <w:lang w:val="ro-RO"/>
        </w:rPr>
        <w:t>ț</w:t>
      </w:r>
      <w:r w:rsidRPr="00630DA0">
        <w:rPr>
          <w:rFonts w:ascii="Montserrat" w:hAnsi="Montserrat" w:cs="Arial"/>
          <w:sz w:val="22"/>
          <w:szCs w:val="22"/>
          <w:lang w:val="ro-RO"/>
        </w:rPr>
        <w:t xml:space="preserve">in de 25% din capitalul social sau din drepturile de vot (oricare dintre acestea este mai mare) în alte întreprinderi sau alte </w:t>
      </w:r>
      <w:r w:rsidRPr="0064393F">
        <w:rPr>
          <w:rFonts w:ascii="Montserrat" w:hAnsi="Montserrat" w:cs="Arial"/>
          <w:sz w:val="22"/>
          <w:szCs w:val="22"/>
          <w:lang w:val="ro-RO"/>
        </w:rPr>
        <w:t>întreprinderi nu de</w:t>
      </w:r>
      <w:r w:rsidR="004262A0">
        <w:rPr>
          <w:rFonts w:ascii="Montserrat" w:hAnsi="Montserrat" w:cs="Arial"/>
          <w:sz w:val="22"/>
          <w:szCs w:val="22"/>
          <w:lang w:val="ro-RO"/>
        </w:rPr>
        <w:t>ț</w:t>
      </w:r>
      <w:r w:rsidRPr="0064393F">
        <w:rPr>
          <w:rFonts w:ascii="Montserrat" w:hAnsi="Montserrat" w:cs="Arial"/>
          <w:sz w:val="22"/>
          <w:szCs w:val="22"/>
          <w:lang w:val="ro-RO"/>
        </w:rPr>
        <w:t xml:space="preserve">in mai mult de 25% din capitalul social sau din drepturile de vot ale </w:t>
      </w:r>
      <w:r w:rsidR="00756984" w:rsidRPr="0064393F">
        <w:rPr>
          <w:rFonts w:ascii="Montserrat" w:hAnsi="Montserrat" w:cs="Arial"/>
          <w:sz w:val="22"/>
          <w:szCs w:val="22"/>
          <w:lang w:val="ro-RO"/>
        </w:rPr>
        <w:t xml:space="preserve">lui </w:t>
      </w:r>
      <w:r w:rsidRPr="0064393F">
        <w:rPr>
          <w:rFonts w:ascii="Montserrat" w:hAnsi="Montserrat" w:cs="Arial"/>
          <w:sz w:val="22"/>
          <w:szCs w:val="22"/>
          <w:lang w:val="ro-RO"/>
        </w:rPr>
        <w:t>A</w:t>
      </w:r>
    </w:p>
    <w:p w14:paraId="122B377F" w14:textId="77777777" w:rsidR="00394B2E" w:rsidRPr="00630DA0" w:rsidRDefault="00394B2E" w:rsidP="00680D8A">
      <w:pPr>
        <w:spacing w:before="120" w:after="120" w:line="240" w:lineRule="auto"/>
        <w:ind w:left="1440"/>
        <w:jc w:val="both"/>
        <w:rPr>
          <w:rFonts w:ascii="Montserrat" w:hAnsi="Montserrat" w:cs="Arial"/>
          <w:sz w:val="22"/>
          <w:szCs w:val="22"/>
          <w:lang w:val="ro-RO"/>
        </w:rPr>
      </w:pPr>
      <w:r w:rsidRPr="00630DA0">
        <w:rPr>
          <w:rFonts w:ascii="Montserrat" w:hAnsi="Montserrat" w:cs="Arial"/>
          <w:sz w:val="22"/>
          <w:szCs w:val="22"/>
          <w:lang w:val="ro-RO"/>
        </w:rPr>
        <w:t>sau</w:t>
      </w:r>
    </w:p>
    <w:p w14:paraId="1EFCC779" w14:textId="77777777" w:rsidR="00394B2E" w:rsidRPr="00630DA0" w:rsidRDefault="00394B2E" w:rsidP="00680D8A">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nu este clasificată ca întreprindere legată sau parteneră</w:t>
      </w:r>
    </w:p>
    <w:p w14:paraId="627D399B" w14:textId="6B38F109"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Pragul de 25% poate fi atins sau dep</w:t>
      </w:r>
      <w:r w:rsidR="004262A0">
        <w:rPr>
          <w:rFonts w:ascii="Montserrat" w:hAnsi="Montserrat" w:cs="Arial"/>
          <w:sz w:val="22"/>
          <w:szCs w:val="22"/>
          <w:lang w:val="ro-RO"/>
        </w:rPr>
        <w:t>ăș</w:t>
      </w:r>
      <w:r w:rsidRPr="00630DA0">
        <w:rPr>
          <w:rFonts w:ascii="Montserrat" w:hAnsi="Montserrat" w:cs="Arial"/>
          <w:sz w:val="22"/>
          <w:szCs w:val="22"/>
          <w:lang w:val="ro-RO"/>
        </w:rPr>
        <w:t>it (dar să nu fie mai mare de 50%) de către următoarele categorii de investitori, cu condi</w:t>
      </w:r>
      <w:r w:rsidR="004262A0">
        <w:rPr>
          <w:rFonts w:ascii="Montserrat" w:hAnsi="Montserrat" w:cs="Arial"/>
          <w:sz w:val="22"/>
          <w:szCs w:val="22"/>
          <w:lang w:val="ro-RO"/>
        </w:rPr>
        <w:t>ț</w:t>
      </w:r>
      <w:r w:rsidRPr="00630DA0">
        <w:rPr>
          <w:rFonts w:ascii="Montserrat" w:hAnsi="Montserrat" w:cs="Arial"/>
          <w:sz w:val="22"/>
          <w:szCs w:val="22"/>
          <w:lang w:val="ro-RO"/>
        </w:rPr>
        <w:t>ia ca ace</w:t>
      </w:r>
      <w:r w:rsidR="004262A0">
        <w:rPr>
          <w:rFonts w:ascii="Montserrat" w:hAnsi="Montserrat" w:cs="Arial"/>
          <w:sz w:val="22"/>
          <w:szCs w:val="22"/>
          <w:lang w:val="ro-RO"/>
        </w:rPr>
        <w:t>ș</w:t>
      </w:r>
      <w:r w:rsidRPr="00630DA0">
        <w:rPr>
          <w:rFonts w:ascii="Montserrat" w:hAnsi="Montserrat" w:cs="Arial"/>
          <w:sz w:val="22"/>
          <w:szCs w:val="22"/>
          <w:lang w:val="ro-RO"/>
        </w:rPr>
        <w:t>ti investitori să nu fie lega</w:t>
      </w:r>
      <w:r w:rsidR="004262A0">
        <w:rPr>
          <w:rFonts w:ascii="Montserrat" w:hAnsi="Montserrat" w:cs="Arial"/>
          <w:sz w:val="22"/>
          <w:szCs w:val="22"/>
          <w:lang w:val="ro-RO"/>
        </w:rPr>
        <w:t>ț</w:t>
      </w:r>
      <w:r w:rsidRPr="00630DA0">
        <w:rPr>
          <w:rFonts w:ascii="Montserrat" w:hAnsi="Montserrat" w:cs="Arial"/>
          <w:sz w:val="22"/>
          <w:szCs w:val="22"/>
          <w:lang w:val="ro-RO"/>
        </w:rPr>
        <w:t xml:space="preserve">i, individual sau în comun, de A: </w:t>
      </w:r>
    </w:p>
    <w:p w14:paraId="7917E88A" w14:textId="243FAFB3" w:rsidR="00394B2E" w:rsidRPr="00630DA0"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societ</w:t>
      </w:r>
      <w:r w:rsidR="004262A0">
        <w:rPr>
          <w:rFonts w:ascii="Montserrat" w:hAnsi="Montserrat" w:cs="Arial"/>
          <w:sz w:val="22"/>
          <w:szCs w:val="22"/>
          <w:lang w:val="ro-RO"/>
        </w:rPr>
        <w:t>ăț</w:t>
      </w:r>
      <w:r w:rsidRPr="00630DA0">
        <w:rPr>
          <w:rFonts w:ascii="Montserrat" w:hAnsi="Montserrat" w:cs="Arial"/>
          <w:sz w:val="22"/>
          <w:szCs w:val="22"/>
          <w:lang w:val="ro-RO"/>
        </w:rPr>
        <w:t>i publice de investi</w:t>
      </w:r>
      <w:r w:rsidR="004262A0">
        <w:rPr>
          <w:rFonts w:ascii="Montserrat" w:hAnsi="Montserrat" w:cs="Arial"/>
          <w:sz w:val="22"/>
          <w:szCs w:val="22"/>
          <w:lang w:val="ro-RO"/>
        </w:rPr>
        <w:t>ț</w:t>
      </w:r>
      <w:r w:rsidRPr="00630DA0">
        <w:rPr>
          <w:rFonts w:ascii="Montserrat" w:hAnsi="Montserrat" w:cs="Arial"/>
          <w:sz w:val="22"/>
          <w:szCs w:val="22"/>
          <w:lang w:val="ro-RO"/>
        </w:rPr>
        <w:t>ii, societ</w:t>
      </w:r>
      <w:r w:rsidR="004262A0">
        <w:rPr>
          <w:rFonts w:ascii="Montserrat" w:hAnsi="Montserrat" w:cs="Arial"/>
          <w:sz w:val="22"/>
          <w:szCs w:val="22"/>
          <w:lang w:val="ro-RO"/>
        </w:rPr>
        <w:t>ăț</w:t>
      </w:r>
      <w:r w:rsidRPr="00630DA0">
        <w:rPr>
          <w:rFonts w:ascii="Montserrat" w:hAnsi="Montserrat" w:cs="Arial"/>
          <w:sz w:val="22"/>
          <w:szCs w:val="22"/>
          <w:lang w:val="ro-RO"/>
        </w:rPr>
        <w:t>i de capital de risc, persoane fizice sau grupuri de persoane fizice care realizează, conform declara</w:t>
      </w:r>
      <w:r w:rsidR="004262A0">
        <w:rPr>
          <w:rFonts w:ascii="Montserrat" w:hAnsi="Montserrat" w:cs="Arial"/>
          <w:sz w:val="22"/>
          <w:szCs w:val="22"/>
          <w:lang w:val="ro-RO"/>
        </w:rPr>
        <w:t>ț</w:t>
      </w:r>
      <w:r w:rsidRPr="00630DA0">
        <w:rPr>
          <w:rFonts w:ascii="Montserrat" w:hAnsi="Montserrat" w:cs="Arial"/>
          <w:sz w:val="22"/>
          <w:szCs w:val="22"/>
          <w:lang w:val="ro-RO"/>
        </w:rPr>
        <w:t>iei anuale de venit, venituri majoritare din activitatea de investi</w:t>
      </w:r>
      <w:r w:rsidR="004262A0">
        <w:rPr>
          <w:rFonts w:ascii="Montserrat" w:hAnsi="Montserrat" w:cs="Arial"/>
          <w:sz w:val="22"/>
          <w:szCs w:val="22"/>
          <w:lang w:val="ro-RO"/>
        </w:rPr>
        <w:t>ț</w:t>
      </w:r>
      <w:r w:rsidRPr="00630DA0">
        <w:rPr>
          <w:rFonts w:ascii="Montserrat" w:hAnsi="Montserrat" w:cs="Arial"/>
          <w:sz w:val="22"/>
          <w:szCs w:val="22"/>
          <w:lang w:val="ro-RO"/>
        </w:rPr>
        <w:t xml:space="preserve">ii în capital de risc (business </w:t>
      </w:r>
      <w:proofErr w:type="spellStart"/>
      <w:r w:rsidRPr="00630DA0">
        <w:rPr>
          <w:rFonts w:ascii="Montserrat" w:hAnsi="Montserrat" w:cs="Arial"/>
          <w:sz w:val="22"/>
          <w:szCs w:val="22"/>
          <w:lang w:val="ro-RO"/>
        </w:rPr>
        <w:t>angels</w:t>
      </w:r>
      <w:proofErr w:type="spellEnd"/>
      <w:r w:rsidRPr="00630DA0">
        <w:rPr>
          <w:rFonts w:ascii="Montserrat" w:hAnsi="Montserrat" w:cs="Arial"/>
          <w:sz w:val="22"/>
          <w:szCs w:val="22"/>
          <w:lang w:val="ro-RO"/>
        </w:rPr>
        <w:t xml:space="preserve">) </w:t>
      </w:r>
      <w:r w:rsidR="004262A0">
        <w:rPr>
          <w:rFonts w:ascii="Montserrat" w:hAnsi="Montserrat" w:cs="Arial"/>
          <w:sz w:val="22"/>
          <w:szCs w:val="22"/>
          <w:lang w:val="ro-RO"/>
        </w:rPr>
        <w:t>ș</w:t>
      </w:r>
      <w:r w:rsidRPr="00630DA0">
        <w:rPr>
          <w:rFonts w:ascii="Montserrat" w:hAnsi="Montserrat" w:cs="Arial"/>
          <w:sz w:val="22"/>
          <w:szCs w:val="22"/>
          <w:lang w:val="ro-RO"/>
        </w:rPr>
        <w:t xml:space="preserve">i care investesc fonduri proprii în </w:t>
      </w:r>
      <w:proofErr w:type="spellStart"/>
      <w:r w:rsidRPr="00630DA0">
        <w:rPr>
          <w:rFonts w:ascii="Montserrat" w:hAnsi="Montserrat" w:cs="Arial"/>
          <w:sz w:val="22"/>
          <w:szCs w:val="22"/>
          <w:lang w:val="ro-RO"/>
        </w:rPr>
        <w:t>societăţi</w:t>
      </w:r>
      <w:proofErr w:type="spellEnd"/>
      <w:r w:rsidRPr="00630DA0">
        <w:rPr>
          <w:rFonts w:ascii="Montserrat" w:hAnsi="Montserrat" w:cs="Arial"/>
          <w:sz w:val="22"/>
          <w:szCs w:val="22"/>
          <w:lang w:val="ro-RO"/>
        </w:rPr>
        <w:t xml:space="preserve"> necotate la bursă, cu cond</w:t>
      </w:r>
      <w:r w:rsidR="004262A0">
        <w:rPr>
          <w:rFonts w:ascii="Montserrat" w:hAnsi="Montserrat" w:cs="Arial"/>
          <w:sz w:val="22"/>
          <w:szCs w:val="22"/>
          <w:lang w:val="ro-RO"/>
        </w:rPr>
        <w:t>iț</w:t>
      </w:r>
      <w:r w:rsidRPr="00630DA0">
        <w:rPr>
          <w:rFonts w:ascii="Montserrat" w:hAnsi="Montserrat" w:cs="Arial"/>
          <w:sz w:val="22"/>
          <w:szCs w:val="22"/>
          <w:lang w:val="ro-RO"/>
        </w:rPr>
        <w:t>ia ca investi</w:t>
      </w:r>
      <w:r w:rsidR="004262A0">
        <w:rPr>
          <w:rFonts w:ascii="Montserrat" w:hAnsi="Montserrat" w:cs="Arial"/>
          <w:sz w:val="22"/>
          <w:szCs w:val="22"/>
          <w:lang w:val="ro-RO"/>
        </w:rPr>
        <w:t>ț</w:t>
      </w:r>
      <w:r w:rsidRPr="00630DA0">
        <w:rPr>
          <w:rFonts w:ascii="Montserrat" w:hAnsi="Montserrat" w:cs="Arial"/>
          <w:sz w:val="22"/>
          <w:szCs w:val="22"/>
          <w:lang w:val="ro-RO"/>
        </w:rPr>
        <w:t>ia totală a acestor investitori în aceea</w:t>
      </w:r>
      <w:r w:rsidR="004262A0">
        <w:rPr>
          <w:rFonts w:ascii="Montserrat" w:hAnsi="Montserrat" w:cs="Arial"/>
          <w:sz w:val="22"/>
          <w:szCs w:val="22"/>
          <w:lang w:val="ro-RO"/>
        </w:rPr>
        <w:t>ș</w:t>
      </w:r>
      <w:r w:rsidRPr="00630DA0">
        <w:rPr>
          <w:rFonts w:ascii="Montserrat" w:hAnsi="Montserrat" w:cs="Arial"/>
          <w:sz w:val="22"/>
          <w:szCs w:val="22"/>
          <w:lang w:val="ro-RO"/>
        </w:rPr>
        <w:t>i întreprindere să nu dep</w:t>
      </w:r>
      <w:r w:rsidR="004262A0">
        <w:rPr>
          <w:rFonts w:ascii="Montserrat" w:hAnsi="Montserrat" w:cs="Arial"/>
          <w:sz w:val="22"/>
          <w:szCs w:val="22"/>
          <w:lang w:val="ro-RO"/>
        </w:rPr>
        <w:t>ăș</w:t>
      </w:r>
      <w:r w:rsidRPr="00630DA0">
        <w:rPr>
          <w:rFonts w:ascii="Montserrat" w:hAnsi="Montserrat" w:cs="Arial"/>
          <w:sz w:val="22"/>
          <w:szCs w:val="22"/>
          <w:lang w:val="ro-RO"/>
        </w:rPr>
        <w:t xml:space="preserve">ească echivalentul în lei a 1.250.000 euro; </w:t>
      </w:r>
    </w:p>
    <w:p w14:paraId="2540F24A" w14:textId="26C946F4" w:rsidR="00394B2E" w:rsidRPr="004262A0"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universit</w:t>
      </w:r>
      <w:r w:rsidR="004262A0">
        <w:rPr>
          <w:rFonts w:ascii="Montserrat" w:hAnsi="Montserrat" w:cs="Arial"/>
          <w:sz w:val="22"/>
          <w:szCs w:val="22"/>
          <w:lang w:val="ro-RO"/>
        </w:rPr>
        <w:t>ăț</w:t>
      </w:r>
      <w:r w:rsidRPr="004262A0">
        <w:rPr>
          <w:rFonts w:ascii="Montserrat" w:hAnsi="Montserrat" w:cs="Arial"/>
          <w:sz w:val="22"/>
          <w:szCs w:val="22"/>
          <w:lang w:val="ro-RO"/>
        </w:rPr>
        <w:t xml:space="preserve">i sau centre de cercetare fără scop lucrativ; </w:t>
      </w:r>
    </w:p>
    <w:p w14:paraId="479BD9F9" w14:textId="1590BA5F" w:rsidR="00394B2E" w:rsidRPr="00630DA0"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investitori institu</w:t>
      </w:r>
      <w:r w:rsidR="004262A0">
        <w:rPr>
          <w:rFonts w:ascii="Montserrat" w:hAnsi="Montserrat" w:cs="Arial"/>
          <w:sz w:val="22"/>
          <w:szCs w:val="22"/>
          <w:lang w:val="ro-RO"/>
        </w:rPr>
        <w:t>ț</w:t>
      </w:r>
      <w:r w:rsidRPr="00630DA0">
        <w:rPr>
          <w:rFonts w:ascii="Montserrat" w:hAnsi="Montserrat" w:cs="Arial"/>
          <w:sz w:val="22"/>
          <w:szCs w:val="22"/>
          <w:lang w:val="ro-RO"/>
        </w:rPr>
        <w:t xml:space="preserve">ionali, inclusiv fonduri de dezvoltare regională; </w:t>
      </w:r>
    </w:p>
    <w:p w14:paraId="4105FE2C" w14:textId="0C9A2CE4" w:rsidR="00394B2E" w:rsidRPr="00D0033D"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autorit</w:t>
      </w:r>
      <w:r w:rsidR="004262A0">
        <w:rPr>
          <w:rFonts w:ascii="Montserrat" w:hAnsi="Montserrat" w:cs="Arial"/>
          <w:sz w:val="22"/>
          <w:szCs w:val="22"/>
          <w:lang w:val="ro-RO"/>
        </w:rPr>
        <w:t>ăț</w:t>
      </w:r>
      <w:r w:rsidRPr="00630DA0">
        <w:rPr>
          <w:rFonts w:ascii="Montserrat" w:hAnsi="Montserrat" w:cs="Arial"/>
          <w:sz w:val="22"/>
          <w:szCs w:val="22"/>
          <w:lang w:val="ro-RO"/>
        </w:rPr>
        <w:t xml:space="preserve">i ale </w:t>
      </w:r>
      <w:r w:rsidRPr="00D0033D">
        <w:rPr>
          <w:rFonts w:ascii="Montserrat" w:hAnsi="Montserrat" w:cs="Arial"/>
          <w:sz w:val="22"/>
          <w:szCs w:val="22"/>
          <w:lang w:val="ro-RO"/>
        </w:rPr>
        <w:t>administra</w:t>
      </w:r>
      <w:r w:rsidR="004262A0">
        <w:rPr>
          <w:rFonts w:ascii="Montserrat" w:hAnsi="Montserrat" w:cs="Arial"/>
          <w:sz w:val="22"/>
          <w:szCs w:val="22"/>
          <w:lang w:val="ro-RO"/>
        </w:rPr>
        <w:t>ț</w:t>
      </w:r>
      <w:r w:rsidRPr="00D0033D">
        <w:rPr>
          <w:rFonts w:ascii="Montserrat" w:hAnsi="Montserrat" w:cs="Arial"/>
          <w:sz w:val="22"/>
          <w:szCs w:val="22"/>
          <w:lang w:val="ro-RO"/>
        </w:rPr>
        <w:t>iei publice locale, respectiv consilii locale ale unit</w:t>
      </w:r>
      <w:r w:rsidR="004262A0">
        <w:rPr>
          <w:rFonts w:ascii="Montserrat" w:hAnsi="Montserrat" w:cs="Arial"/>
          <w:sz w:val="22"/>
          <w:szCs w:val="22"/>
          <w:lang w:val="ro-RO"/>
        </w:rPr>
        <w:t>ăț</w:t>
      </w:r>
      <w:r w:rsidRPr="00D0033D">
        <w:rPr>
          <w:rFonts w:ascii="Montserrat" w:hAnsi="Montserrat" w:cs="Arial"/>
          <w:sz w:val="22"/>
          <w:szCs w:val="22"/>
          <w:lang w:val="ro-RO"/>
        </w:rPr>
        <w:t xml:space="preserve">ilor administrativ-teritoriale cu un buget anual mai mic de echivalentul în lei a 10 milioane euro </w:t>
      </w:r>
      <w:proofErr w:type="spellStart"/>
      <w:r w:rsidRPr="00D0033D">
        <w:rPr>
          <w:rFonts w:ascii="Montserrat" w:hAnsi="Montserrat" w:cs="Arial"/>
          <w:sz w:val="22"/>
          <w:szCs w:val="22"/>
          <w:lang w:val="ro-RO"/>
        </w:rPr>
        <w:t>şi</w:t>
      </w:r>
      <w:proofErr w:type="spellEnd"/>
      <w:r w:rsidRPr="00D0033D">
        <w:rPr>
          <w:rFonts w:ascii="Montserrat" w:hAnsi="Montserrat" w:cs="Arial"/>
          <w:sz w:val="22"/>
          <w:szCs w:val="22"/>
          <w:lang w:val="ro-RO"/>
        </w:rPr>
        <w:t xml:space="preserve"> cu o </w:t>
      </w:r>
      <w:proofErr w:type="spellStart"/>
      <w:r w:rsidRPr="00D0033D">
        <w:rPr>
          <w:rFonts w:ascii="Montserrat" w:hAnsi="Montserrat" w:cs="Arial"/>
          <w:sz w:val="22"/>
          <w:szCs w:val="22"/>
          <w:lang w:val="ro-RO"/>
        </w:rPr>
        <w:t>populaţie</w:t>
      </w:r>
      <w:proofErr w:type="spellEnd"/>
      <w:r w:rsidRPr="00D0033D">
        <w:rPr>
          <w:rFonts w:ascii="Montserrat" w:hAnsi="Montserrat" w:cs="Arial"/>
          <w:sz w:val="22"/>
          <w:szCs w:val="22"/>
          <w:lang w:val="ro-RO"/>
        </w:rPr>
        <w:t xml:space="preserve"> mai mică de 5.000 de locuitori. </w:t>
      </w:r>
    </w:p>
    <w:p w14:paraId="1DF4BA39" w14:textId="425D2B46" w:rsidR="00394B2E" w:rsidRPr="00630DA0" w:rsidRDefault="00394B2E" w:rsidP="00680D8A">
      <w:pPr>
        <w:spacing w:before="120" w:after="120" w:line="240" w:lineRule="auto"/>
        <w:jc w:val="both"/>
        <w:rPr>
          <w:rFonts w:ascii="Montserrat" w:hAnsi="Montserrat" w:cs="Arial"/>
          <w:sz w:val="22"/>
          <w:szCs w:val="22"/>
          <w:lang w:val="ro-RO"/>
        </w:rPr>
      </w:pPr>
      <w:r w:rsidRPr="00D0033D">
        <w:rPr>
          <w:rFonts w:ascii="Montserrat" w:hAnsi="Montserrat" w:cs="Arial"/>
          <w:sz w:val="22"/>
          <w:szCs w:val="22"/>
          <w:lang w:val="ro-RO"/>
        </w:rPr>
        <w:t>Dacă pragul de 50% este depășit de către categoriile de investitori de mai sus, A nu se mai încadrează în categoria IMM (i.e. A este considerată întreprindere mare).</w:t>
      </w:r>
    </w:p>
    <w:p w14:paraId="7BE0ECAC" w14:textId="77777777" w:rsidR="00394B2E" w:rsidRPr="00630DA0" w:rsidRDefault="00394B2E" w:rsidP="00680D8A">
      <w:pPr>
        <w:spacing w:before="120" w:after="120" w:line="240" w:lineRule="auto"/>
        <w:jc w:val="both"/>
        <w:rPr>
          <w:rFonts w:ascii="Montserrat" w:hAnsi="Montserrat" w:cs="Arial"/>
          <w:sz w:val="22"/>
          <w:szCs w:val="22"/>
          <w:lang w:val="ro-RO"/>
        </w:rPr>
      </w:pPr>
    </w:p>
    <w:p w14:paraId="5098E72F" w14:textId="248C274B" w:rsidR="00394B2E" w:rsidRPr="00AE5C52" w:rsidRDefault="00394B2E" w:rsidP="00680D8A">
      <w:pPr>
        <w:pStyle w:val="ListParagraph"/>
        <w:numPr>
          <w:ilvl w:val="2"/>
          <w:numId w:val="27"/>
        </w:numPr>
        <w:ind w:left="709" w:hanging="142"/>
        <w:jc w:val="both"/>
        <w:rPr>
          <w:rFonts w:ascii="Montserrat" w:hAnsi="Montserrat" w:cs="Arial"/>
          <w:color w:val="27344C"/>
          <w:sz w:val="22"/>
          <w:szCs w:val="22"/>
        </w:rPr>
      </w:pPr>
      <w:r w:rsidRPr="00AE5C52">
        <w:rPr>
          <w:rFonts w:ascii="Montserrat" w:hAnsi="Montserrat" w:cs="Arial"/>
          <w:b/>
          <w:color w:val="27344C"/>
          <w:sz w:val="22"/>
          <w:szCs w:val="22"/>
        </w:rPr>
        <w:t>Solicitantul de finanțare (A) este întreprindere parteneră cu alte întreprinderi</w:t>
      </w:r>
      <w:r w:rsidR="00AE5C52" w:rsidRPr="00AE5C52">
        <w:rPr>
          <w:rFonts w:ascii="Montserrat" w:hAnsi="Montserrat"/>
          <w:color w:val="27344C"/>
          <w:sz w:val="22"/>
          <w:szCs w:val="22"/>
        </w:rPr>
        <w:t xml:space="preserve"> în conformitate cu prevederile Legii nr. 346/2004 privind stimularea înființării și dezvoltării IMM, cu modificările și completările ulterioare și Anexei I la Regulamentul (UE) nr. 651/2014</w:t>
      </w:r>
      <w:r w:rsidRPr="00AE5C52">
        <w:rPr>
          <w:rFonts w:ascii="Montserrat" w:hAnsi="Montserrat" w:cs="Arial"/>
          <w:color w:val="27344C"/>
          <w:sz w:val="22"/>
          <w:szCs w:val="22"/>
        </w:rPr>
        <w:t>, dacă:</w:t>
      </w:r>
    </w:p>
    <w:p w14:paraId="7592B6E5" w14:textId="7BCC91CE" w:rsidR="00394B2E" w:rsidRPr="00630DA0" w:rsidRDefault="00394B2E" w:rsidP="00680D8A">
      <w:pPr>
        <w:numPr>
          <w:ilvl w:val="0"/>
          <w:numId w:val="20"/>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de</w:t>
      </w:r>
      <w:r w:rsidR="004262A0">
        <w:rPr>
          <w:rFonts w:ascii="Montserrat" w:hAnsi="Montserrat" w:cs="Arial"/>
          <w:sz w:val="22"/>
          <w:szCs w:val="22"/>
          <w:lang w:val="ro-RO"/>
        </w:rPr>
        <w:t>ț</w:t>
      </w:r>
      <w:r w:rsidRPr="00630DA0">
        <w:rPr>
          <w:rFonts w:ascii="Montserrat" w:hAnsi="Montserrat" w:cs="Arial"/>
          <w:sz w:val="22"/>
          <w:szCs w:val="22"/>
          <w:lang w:val="ro-RO"/>
        </w:rPr>
        <w:t xml:space="preserve">ine, individual sau în comun cu una ori mai multe întreprinderi legate, 25% sau mai mult din capitalul social ori din drepturile de vot ale unei alte întreprinderi (dar nu mai mult de 50%) </w:t>
      </w:r>
    </w:p>
    <w:p w14:paraId="6C04B135" w14:textId="2F193854" w:rsidR="00394B2E" w:rsidRPr="00630DA0" w:rsidRDefault="00394B2E" w:rsidP="00680D8A">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 xml:space="preserve">sau </w:t>
      </w:r>
    </w:p>
    <w:p w14:paraId="0B0F32C5" w14:textId="67B1C2B8" w:rsidR="00394B2E" w:rsidRPr="00630DA0" w:rsidRDefault="00394B2E" w:rsidP="00680D8A">
      <w:pPr>
        <w:numPr>
          <w:ilvl w:val="0"/>
          <w:numId w:val="20"/>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altă întreprindere de</w:t>
      </w:r>
      <w:r w:rsidR="004262A0">
        <w:rPr>
          <w:rFonts w:ascii="Montserrat" w:hAnsi="Montserrat" w:cs="Arial"/>
          <w:sz w:val="22"/>
          <w:szCs w:val="22"/>
          <w:lang w:val="ro-RO"/>
        </w:rPr>
        <w:t>ț</w:t>
      </w:r>
      <w:r w:rsidRPr="00630DA0">
        <w:rPr>
          <w:rFonts w:ascii="Montserrat" w:hAnsi="Montserrat" w:cs="Arial"/>
          <w:sz w:val="22"/>
          <w:szCs w:val="22"/>
          <w:lang w:val="ro-RO"/>
        </w:rPr>
        <w:t xml:space="preserve">ine, individual sau în comun cu una ori mai multe întreprinderi legate, 25% sau mai mult din capitalul social ori din drepturile de vot ale lui SF (dar nu mai mult de 50%). </w:t>
      </w:r>
    </w:p>
    <w:p w14:paraId="611B746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Relațiile directe dintre A și parteneri pot fi considerate relații de nivel 1.</w:t>
      </w:r>
    </w:p>
    <w:p w14:paraId="6BE7996C" w14:textId="4FF823A3" w:rsidR="000310FF"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lastRenderedPageBreak/>
        <w:t xml:space="preserve">Se vor analiza inclusiv eventualele relații dintre partenerii lui A și alte întreprinderi (relații de nivel 2). </w:t>
      </w:r>
    </w:p>
    <w:p w14:paraId="5879662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Dintre acestea:</w:t>
      </w:r>
    </w:p>
    <w:p w14:paraId="445071EF" w14:textId="77777777" w:rsidR="00394B2E" w:rsidRPr="00630DA0" w:rsidRDefault="00394B2E" w:rsidP="00680D8A">
      <w:pPr>
        <w:numPr>
          <w:ilvl w:val="2"/>
          <w:numId w:val="18"/>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legate cu partenerii lui A, din amonte sau din aval, trebuie luate în considerare la calcularea datelor lui A</w:t>
      </w:r>
    </w:p>
    <w:p w14:paraId="5D2FA528" w14:textId="3FE8CD22" w:rsidR="00394B2E" w:rsidRPr="00630DA0" w:rsidRDefault="00394B2E" w:rsidP="00680D8A">
      <w:pPr>
        <w:numPr>
          <w:ilvl w:val="2"/>
          <w:numId w:val="18"/>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partenere cu partenerii lui A, din amonte sau din aval, nu vor mai fi luate în considerare la calcularea datelor lui A.</w:t>
      </w:r>
    </w:p>
    <w:p w14:paraId="61127348" w14:textId="77777777" w:rsidR="00961B92" w:rsidRPr="00630DA0" w:rsidRDefault="00961B92" w:rsidP="00680D8A">
      <w:pPr>
        <w:spacing w:before="120" w:after="120" w:line="240" w:lineRule="auto"/>
        <w:ind w:left="720"/>
        <w:jc w:val="both"/>
        <w:rPr>
          <w:rFonts w:ascii="Montserrat" w:hAnsi="Montserrat" w:cs="Arial"/>
          <w:sz w:val="22"/>
          <w:szCs w:val="22"/>
          <w:lang w:val="ro-RO"/>
        </w:rPr>
      </w:pPr>
    </w:p>
    <w:p w14:paraId="07DFC660" w14:textId="40FA1F18" w:rsidR="00394B2E" w:rsidRPr="00AE5C52" w:rsidRDefault="00394B2E" w:rsidP="00680D8A">
      <w:pPr>
        <w:pStyle w:val="ListParagraph"/>
        <w:numPr>
          <w:ilvl w:val="2"/>
          <w:numId w:val="27"/>
        </w:numPr>
        <w:ind w:left="709" w:hanging="142"/>
        <w:jc w:val="both"/>
        <w:rPr>
          <w:rFonts w:ascii="Montserrat" w:hAnsi="Montserrat" w:cs="Arial"/>
          <w:b/>
          <w:color w:val="27344C"/>
          <w:sz w:val="22"/>
          <w:szCs w:val="22"/>
        </w:rPr>
      </w:pPr>
      <w:r w:rsidRPr="00AE5C52">
        <w:rPr>
          <w:rFonts w:ascii="Montserrat" w:hAnsi="Montserrat" w:cs="Arial"/>
          <w:b/>
          <w:color w:val="27344C"/>
          <w:sz w:val="22"/>
          <w:szCs w:val="22"/>
        </w:rPr>
        <w:t>Solicitantul de finanțare (A) este întreprindere legată cu alte întreprinderi</w:t>
      </w:r>
      <w:r w:rsidR="00AE5C52" w:rsidRPr="00AE5C52">
        <w:rPr>
          <w:rFonts w:ascii="Montserrat" w:hAnsi="Montserrat"/>
          <w:color w:val="27344C"/>
          <w:sz w:val="22"/>
          <w:szCs w:val="22"/>
        </w:rPr>
        <w:t xml:space="preserve"> în conformitate cu prevederile Legii nr. 346/2004 privind stimularea înființării și dezvoltării IMM, cu modificările și completările ulterioare și Anexei I la Regulamentul (UE) nr. 651/2014</w:t>
      </w:r>
      <w:r w:rsidRPr="00AE5C52">
        <w:rPr>
          <w:rFonts w:ascii="Montserrat" w:hAnsi="Montserrat" w:cs="Arial"/>
          <w:color w:val="27344C"/>
          <w:sz w:val="22"/>
          <w:szCs w:val="22"/>
        </w:rPr>
        <w:t>, dacă:</w:t>
      </w:r>
      <w:r w:rsidRPr="00AE5C52">
        <w:rPr>
          <w:rFonts w:ascii="Montserrat" w:hAnsi="Montserrat" w:cs="Arial"/>
          <w:b/>
          <w:color w:val="27344C"/>
          <w:sz w:val="22"/>
          <w:szCs w:val="22"/>
        </w:rPr>
        <w:tab/>
      </w:r>
    </w:p>
    <w:p w14:paraId="2ECA185C" w14:textId="75A0AC5A" w:rsidR="00394B2E" w:rsidRPr="00630DA0" w:rsidRDefault="00394B2E" w:rsidP="00680D8A">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următoarele raporturi:</w:t>
      </w:r>
    </w:p>
    <w:p w14:paraId="3000E8B7" w14:textId="77777777" w:rsidR="00E80B76" w:rsidRPr="00630DA0" w:rsidRDefault="00E80B76" w:rsidP="00680D8A">
      <w:pPr>
        <w:pStyle w:val="ListParagraph"/>
        <w:ind w:left="1222"/>
        <w:jc w:val="both"/>
        <w:rPr>
          <w:rFonts w:ascii="Montserrat" w:hAnsi="Montserrat" w:cs="Arial"/>
          <w:color w:val="27344C"/>
          <w:sz w:val="22"/>
          <w:szCs w:val="22"/>
        </w:rPr>
      </w:pPr>
    </w:p>
    <w:p w14:paraId="1A153FD7" w14:textId="3101940F"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de</w:t>
      </w:r>
      <w:r w:rsidR="004262A0">
        <w:rPr>
          <w:rFonts w:ascii="Montserrat" w:hAnsi="Montserrat" w:cs="Arial"/>
          <w:color w:val="27344C"/>
          <w:sz w:val="22"/>
          <w:szCs w:val="22"/>
        </w:rPr>
        <w:t>ț</w:t>
      </w:r>
      <w:r w:rsidRPr="00630DA0">
        <w:rPr>
          <w:rFonts w:ascii="Montserrat" w:hAnsi="Montserrat" w:cs="Arial"/>
          <w:color w:val="27344C"/>
          <w:sz w:val="22"/>
          <w:szCs w:val="22"/>
        </w:rPr>
        <w:t>ine majoritatea drepturilor de vot ale ac</w:t>
      </w:r>
      <w:r w:rsidR="004262A0">
        <w:rPr>
          <w:rFonts w:ascii="Montserrat" w:hAnsi="Montserrat" w:cs="Arial"/>
          <w:color w:val="27344C"/>
          <w:sz w:val="22"/>
          <w:szCs w:val="22"/>
        </w:rPr>
        <w:t>ț</w:t>
      </w:r>
      <w:r w:rsidRPr="00630DA0">
        <w:rPr>
          <w:rFonts w:ascii="Montserrat" w:hAnsi="Montserrat" w:cs="Arial"/>
          <w:color w:val="27344C"/>
          <w:sz w:val="22"/>
          <w:szCs w:val="22"/>
        </w:rPr>
        <w:t>ionarilor sau ale asocia</w:t>
      </w:r>
      <w:r w:rsidR="004262A0">
        <w:rPr>
          <w:rFonts w:ascii="Montserrat" w:hAnsi="Montserrat" w:cs="Arial"/>
          <w:color w:val="27344C"/>
          <w:sz w:val="22"/>
          <w:szCs w:val="22"/>
        </w:rPr>
        <w:t>ț</w:t>
      </w:r>
      <w:r w:rsidRPr="00630DA0">
        <w:rPr>
          <w:rFonts w:ascii="Montserrat" w:hAnsi="Montserrat" w:cs="Arial"/>
          <w:color w:val="27344C"/>
          <w:sz w:val="22"/>
          <w:szCs w:val="22"/>
        </w:rPr>
        <w:t>ilor celeilalte întreprinderi;</w:t>
      </w:r>
    </w:p>
    <w:p w14:paraId="3C3EDA58" w14:textId="3E7D6989"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are dreptul de a numi sau de a revoca majoritatea membrilor consiliului de administra</w:t>
      </w:r>
      <w:r w:rsidR="004262A0">
        <w:rPr>
          <w:rFonts w:ascii="Montserrat" w:hAnsi="Montserrat" w:cs="Arial"/>
          <w:color w:val="27344C"/>
          <w:sz w:val="22"/>
          <w:szCs w:val="22"/>
        </w:rPr>
        <w:t>ț</w:t>
      </w:r>
      <w:r w:rsidRPr="00630DA0">
        <w:rPr>
          <w:rFonts w:ascii="Montserrat" w:hAnsi="Montserrat" w:cs="Arial"/>
          <w:color w:val="27344C"/>
          <w:sz w:val="22"/>
          <w:szCs w:val="22"/>
        </w:rPr>
        <w:t>ie, de conducere ori de supraveghere a celeilalte</w:t>
      </w:r>
      <w:r w:rsidR="00E80B76" w:rsidRPr="00630DA0">
        <w:rPr>
          <w:rFonts w:ascii="Montserrat" w:hAnsi="Montserrat" w:cs="Arial"/>
          <w:color w:val="27344C"/>
          <w:sz w:val="22"/>
          <w:szCs w:val="22"/>
        </w:rPr>
        <w:t xml:space="preserve"> </w:t>
      </w:r>
      <w:r w:rsidRPr="00630DA0">
        <w:rPr>
          <w:rFonts w:ascii="Montserrat" w:hAnsi="Montserrat" w:cs="Arial"/>
          <w:color w:val="27344C"/>
          <w:sz w:val="22"/>
          <w:szCs w:val="22"/>
        </w:rPr>
        <w:t>întreprinderi;</w:t>
      </w:r>
    </w:p>
    <w:p w14:paraId="524B477F" w14:textId="79661E73"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are dreptul de a exercita o influen</w:t>
      </w:r>
      <w:r w:rsidR="004262A0">
        <w:rPr>
          <w:rFonts w:ascii="Montserrat" w:hAnsi="Montserrat" w:cs="Arial"/>
          <w:color w:val="27344C"/>
          <w:sz w:val="22"/>
          <w:szCs w:val="22"/>
        </w:rPr>
        <w:t>ță</w:t>
      </w:r>
      <w:r w:rsidRPr="00630DA0">
        <w:rPr>
          <w:rFonts w:ascii="Montserrat" w:hAnsi="Montserrat" w:cs="Arial"/>
          <w:color w:val="27344C"/>
          <w:sz w:val="22"/>
          <w:szCs w:val="22"/>
        </w:rPr>
        <w:t xml:space="preserve"> dominantă asupra celeilalte întreprinderi, în temeiul unui contract încheiat cu această întreprindere sau al unei clauze din statutul acesteia;</w:t>
      </w:r>
    </w:p>
    <w:p w14:paraId="339226EB" w14:textId="543D4D04"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este ac</w:t>
      </w:r>
      <w:r w:rsidR="004262A0">
        <w:rPr>
          <w:rFonts w:ascii="Montserrat" w:hAnsi="Montserrat" w:cs="Arial"/>
          <w:color w:val="27344C"/>
          <w:sz w:val="22"/>
          <w:szCs w:val="22"/>
        </w:rPr>
        <w:t>ț</w:t>
      </w:r>
      <w:r w:rsidRPr="00630DA0">
        <w:rPr>
          <w:rFonts w:ascii="Montserrat" w:hAnsi="Montserrat" w:cs="Arial"/>
          <w:color w:val="27344C"/>
          <w:sz w:val="22"/>
          <w:szCs w:val="22"/>
        </w:rPr>
        <w:t xml:space="preserve">ionară sau asociată a celeilalte întreprinderi </w:t>
      </w:r>
      <w:r w:rsidR="004262A0">
        <w:rPr>
          <w:rFonts w:ascii="Montserrat" w:hAnsi="Montserrat" w:cs="Arial"/>
          <w:color w:val="27344C"/>
          <w:sz w:val="22"/>
          <w:szCs w:val="22"/>
        </w:rPr>
        <w:t>ș</w:t>
      </w:r>
      <w:r w:rsidRPr="00630DA0">
        <w:rPr>
          <w:rFonts w:ascii="Montserrat" w:hAnsi="Montserrat" w:cs="Arial"/>
          <w:color w:val="27344C"/>
          <w:sz w:val="22"/>
          <w:szCs w:val="22"/>
        </w:rPr>
        <w:t>i de</w:t>
      </w:r>
      <w:r w:rsidR="004262A0">
        <w:rPr>
          <w:rFonts w:ascii="Montserrat" w:hAnsi="Montserrat" w:cs="Arial"/>
          <w:color w:val="27344C"/>
          <w:sz w:val="22"/>
          <w:szCs w:val="22"/>
        </w:rPr>
        <w:t>ț</w:t>
      </w:r>
      <w:r w:rsidRPr="00630DA0">
        <w:rPr>
          <w:rFonts w:ascii="Montserrat" w:hAnsi="Montserrat" w:cs="Arial"/>
          <w:color w:val="27344C"/>
          <w:sz w:val="22"/>
          <w:szCs w:val="22"/>
        </w:rPr>
        <w:t>ine singură, în baza unui acord cu al</w:t>
      </w:r>
      <w:r w:rsidR="004262A0">
        <w:rPr>
          <w:rFonts w:ascii="Montserrat" w:hAnsi="Montserrat" w:cs="Arial"/>
          <w:color w:val="27344C"/>
          <w:sz w:val="22"/>
          <w:szCs w:val="22"/>
        </w:rPr>
        <w:t>ț</w:t>
      </w:r>
      <w:r w:rsidRPr="00630DA0">
        <w:rPr>
          <w:rFonts w:ascii="Montserrat" w:hAnsi="Montserrat" w:cs="Arial"/>
          <w:color w:val="27344C"/>
          <w:sz w:val="22"/>
          <w:szCs w:val="22"/>
        </w:rPr>
        <w:t>i ac</w:t>
      </w:r>
      <w:r w:rsidR="004262A0">
        <w:rPr>
          <w:rFonts w:ascii="Montserrat" w:hAnsi="Montserrat" w:cs="Arial"/>
          <w:color w:val="27344C"/>
          <w:sz w:val="22"/>
          <w:szCs w:val="22"/>
        </w:rPr>
        <w:t>ț</w:t>
      </w:r>
      <w:r w:rsidRPr="00630DA0">
        <w:rPr>
          <w:rFonts w:ascii="Montserrat" w:hAnsi="Montserrat" w:cs="Arial"/>
          <w:color w:val="27344C"/>
          <w:sz w:val="22"/>
          <w:szCs w:val="22"/>
        </w:rPr>
        <w:t>ionari ori asocia</w:t>
      </w:r>
      <w:r w:rsidR="004262A0">
        <w:rPr>
          <w:rFonts w:ascii="Montserrat" w:hAnsi="Montserrat" w:cs="Arial"/>
          <w:color w:val="27344C"/>
          <w:sz w:val="22"/>
          <w:szCs w:val="22"/>
        </w:rPr>
        <w:t>ț</w:t>
      </w:r>
      <w:r w:rsidRPr="00630DA0">
        <w:rPr>
          <w:rFonts w:ascii="Montserrat" w:hAnsi="Montserrat" w:cs="Arial"/>
          <w:color w:val="27344C"/>
          <w:sz w:val="22"/>
          <w:szCs w:val="22"/>
        </w:rPr>
        <w:t>i ai acelei întreprinderi, majoritatea drepturilor de vot ale ac</w:t>
      </w:r>
      <w:r w:rsidR="004262A0">
        <w:rPr>
          <w:rFonts w:ascii="Montserrat" w:hAnsi="Montserrat" w:cs="Arial"/>
          <w:color w:val="27344C"/>
          <w:sz w:val="22"/>
          <w:szCs w:val="22"/>
        </w:rPr>
        <w:t>ț</w:t>
      </w:r>
      <w:r w:rsidRPr="00630DA0">
        <w:rPr>
          <w:rFonts w:ascii="Montserrat" w:hAnsi="Montserrat" w:cs="Arial"/>
          <w:color w:val="27344C"/>
          <w:sz w:val="22"/>
          <w:szCs w:val="22"/>
        </w:rPr>
        <w:t>ionarilor sau asocia</w:t>
      </w:r>
      <w:r w:rsidR="004262A0">
        <w:rPr>
          <w:rFonts w:ascii="Montserrat" w:hAnsi="Montserrat" w:cs="Arial"/>
          <w:color w:val="27344C"/>
          <w:sz w:val="22"/>
          <w:szCs w:val="22"/>
        </w:rPr>
        <w:t>ț</w:t>
      </w:r>
      <w:r w:rsidRPr="00630DA0">
        <w:rPr>
          <w:rFonts w:ascii="Montserrat" w:hAnsi="Montserrat" w:cs="Arial"/>
          <w:color w:val="27344C"/>
          <w:sz w:val="22"/>
          <w:szCs w:val="22"/>
        </w:rPr>
        <w:t>ilor întreprinderii respective.</w:t>
      </w:r>
      <w:r w:rsidRPr="00630DA0">
        <w:rPr>
          <w:rFonts w:ascii="Montserrat" w:hAnsi="Montserrat" w:cs="Arial"/>
          <w:color w:val="27344C"/>
          <w:sz w:val="22"/>
          <w:szCs w:val="22"/>
        </w:rPr>
        <w:tab/>
      </w:r>
    </w:p>
    <w:p w14:paraId="441FAECE" w14:textId="157FFD2B" w:rsidR="00961B92" w:rsidRPr="00630DA0" w:rsidRDefault="00E80B76" w:rsidP="00680D8A">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s</w:t>
      </w:r>
      <w:r w:rsidR="00394B2E" w:rsidRPr="00630DA0">
        <w:rPr>
          <w:rFonts w:ascii="Montserrat" w:hAnsi="Montserrat" w:cs="Arial"/>
          <w:sz w:val="22"/>
          <w:szCs w:val="22"/>
          <w:lang w:val="ro-RO"/>
        </w:rPr>
        <w:t>au</w:t>
      </w:r>
    </w:p>
    <w:p w14:paraId="5C36A1EF" w14:textId="77553A6B" w:rsidR="00394B2E" w:rsidRPr="00630DA0" w:rsidRDefault="00394B2E" w:rsidP="00680D8A">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raporturile de mai sus prin intermediul uneia ori mai multor întreprinderi sau prin oricare dintre investitorii prevăzu</w:t>
      </w:r>
      <w:r w:rsidR="004262A0">
        <w:rPr>
          <w:rFonts w:ascii="Montserrat" w:hAnsi="Montserrat" w:cs="Arial"/>
          <w:color w:val="27344C"/>
          <w:sz w:val="22"/>
          <w:szCs w:val="22"/>
        </w:rPr>
        <w:t>ț</w:t>
      </w:r>
      <w:r w:rsidRPr="00630DA0">
        <w:rPr>
          <w:rFonts w:ascii="Montserrat" w:hAnsi="Montserrat" w:cs="Arial"/>
          <w:color w:val="27344C"/>
          <w:sz w:val="22"/>
          <w:szCs w:val="22"/>
        </w:rPr>
        <w:t xml:space="preserve">i la alin. (3) al art. 4^2 din </w:t>
      </w:r>
      <w:r w:rsidR="00AE5C52" w:rsidRPr="00AE5C52">
        <w:rPr>
          <w:rFonts w:ascii="Montserrat" w:hAnsi="Montserrat" w:cs="Arial"/>
          <w:color w:val="27344C"/>
          <w:sz w:val="22"/>
          <w:szCs w:val="22"/>
        </w:rPr>
        <w:t>Legea nr. 346/2004 privind stimularea înființării și dezvoltării IMM, cu modificările și completările ulterioare și art. 3 din cadrul Anexei I la Regulamentul (UE) nr. 651/2014</w:t>
      </w:r>
      <w:r w:rsidRPr="00630DA0">
        <w:rPr>
          <w:rFonts w:ascii="Montserrat" w:hAnsi="Montserrat" w:cs="Arial"/>
          <w:color w:val="27344C"/>
          <w:sz w:val="22"/>
          <w:szCs w:val="22"/>
        </w:rPr>
        <w:t>.</w:t>
      </w:r>
    </w:p>
    <w:p w14:paraId="191B8787" w14:textId="6B8A3E16" w:rsidR="00961B92" w:rsidRPr="00630DA0" w:rsidRDefault="00E80B76" w:rsidP="00680D8A">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s</w:t>
      </w:r>
      <w:r w:rsidR="00394B2E" w:rsidRPr="00630DA0">
        <w:rPr>
          <w:rFonts w:ascii="Montserrat" w:hAnsi="Montserrat" w:cs="Arial"/>
          <w:sz w:val="22"/>
          <w:szCs w:val="22"/>
          <w:lang w:val="ro-RO"/>
        </w:rPr>
        <w:t>au</w:t>
      </w:r>
    </w:p>
    <w:p w14:paraId="20F11D0C" w14:textId="79E75F12" w:rsidR="00394B2E" w:rsidRPr="00630DA0" w:rsidRDefault="00394B2E" w:rsidP="00680D8A">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raporturile de mai sus prin intermediul unei persoane fizice sau al unui grup de persoane fizice care ac</w:t>
      </w:r>
      <w:r w:rsidR="004262A0">
        <w:rPr>
          <w:rFonts w:ascii="Montserrat" w:hAnsi="Montserrat" w:cs="Arial"/>
          <w:color w:val="27344C"/>
          <w:sz w:val="22"/>
          <w:szCs w:val="22"/>
        </w:rPr>
        <w:t>ț</w:t>
      </w:r>
      <w:r w:rsidRPr="00630DA0">
        <w:rPr>
          <w:rFonts w:ascii="Montserrat" w:hAnsi="Montserrat" w:cs="Arial"/>
          <w:color w:val="27344C"/>
          <w:sz w:val="22"/>
          <w:szCs w:val="22"/>
        </w:rPr>
        <w:t>ionează de comun acord, dacă î</w:t>
      </w:r>
      <w:r w:rsidR="004262A0">
        <w:rPr>
          <w:rFonts w:ascii="Montserrat" w:hAnsi="Montserrat" w:cs="Arial"/>
          <w:color w:val="27344C"/>
          <w:sz w:val="22"/>
          <w:szCs w:val="22"/>
        </w:rPr>
        <w:t>ș</w:t>
      </w:r>
      <w:r w:rsidRPr="00630DA0">
        <w:rPr>
          <w:rFonts w:ascii="Montserrat" w:hAnsi="Montserrat" w:cs="Arial"/>
          <w:color w:val="27344C"/>
          <w:sz w:val="22"/>
          <w:szCs w:val="22"/>
        </w:rPr>
        <w:t>i desfă</w:t>
      </w:r>
      <w:r w:rsidR="004262A0">
        <w:rPr>
          <w:rFonts w:ascii="Montserrat" w:hAnsi="Montserrat" w:cs="Arial"/>
          <w:color w:val="27344C"/>
          <w:sz w:val="22"/>
          <w:szCs w:val="22"/>
        </w:rPr>
        <w:t>ș</w:t>
      </w:r>
      <w:r w:rsidRPr="00630DA0">
        <w:rPr>
          <w:rFonts w:ascii="Montserrat" w:hAnsi="Montserrat" w:cs="Arial"/>
          <w:color w:val="27344C"/>
          <w:sz w:val="22"/>
          <w:szCs w:val="22"/>
        </w:rPr>
        <w:t>oară activitatea sau o parte din activitate pe aceea</w:t>
      </w:r>
      <w:r w:rsidR="004262A0">
        <w:rPr>
          <w:rFonts w:ascii="Montserrat" w:hAnsi="Montserrat" w:cs="Arial"/>
          <w:color w:val="27344C"/>
          <w:sz w:val="22"/>
          <w:szCs w:val="22"/>
        </w:rPr>
        <w:t>ș</w:t>
      </w:r>
      <w:r w:rsidRPr="00630DA0">
        <w:rPr>
          <w:rFonts w:ascii="Montserrat" w:hAnsi="Montserrat" w:cs="Arial"/>
          <w:color w:val="27344C"/>
          <w:sz w:val="22"/>
          <w:szCs w:val="22"/>
        </w:rPr>
        <w:t>i pia</w:t>
      </w:r>
      <w:r w:rsidR="004262A0">
        <w:rPr>
          <w:rFonts w:ascii="Montserrat" w:hAnsi="Montserrat" w:cs="Arial"/>
          <w:color w:val="27344C"/>
          <w:sz w:val="22"/>
          <w:szCs w:val="22"/>
        </w:rPr>
        <w:t>ț</w:t>
      </w:r>
      <w:r w:rsidRPr="00630DA0">
        <w:rPr>
          <w:rFonts w:ascii="Montserrat" w:hAnsi="Montserrat" w:cs="Arial"/>
          <w:color w:val="27344C"/>
          <w:sz w:val="22"/>
          <w:szCs w:val="22"/>
        </w:rPr>
        <w:t>ă relevantă ori pe pie</w:t>
      </w:r>
      <w:r w:rsidR="004262A0">
        <w:rPr>
          <w:rFonts w:ascii="Montserrat" w:hAnsi="Montserrat" w:cs="Arial"/>
          <w:color w:val="27344C"/>
          <w:sz w:val="22"/>
          <w:szCs w:val="22"/>
        </w:rPr>
        <w:t>ț</w:t>
      </w:r>
      <w:r w:rsidRPr="00630DA0">
        <w:rPr>
          <w:rFonts w:ascii="Montserrat" w:hAnsi="Montserrat" w:cs="Arial"/>
          <w:color w:val="27344C"/>
          <w:sz w:val="22"/>
          <w:szCs w:val="22"/>
        </w:rPr>
        <w:t>e adiacente.</w:t>
      </w:r>
    </w:p>
    <w:p w14:paraId="5CF4278E"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Se vor analiza inclusiv eventualele relații dintre întreprinderile legate cu A și alte întreprinderi:</w:t>
      </w:r>
    </w:p>
    <w:p w14:paraId="1D9E5665" w14:textId="77777777" w:rsidR="00394B2E" w:rsidRPr="00630DA0" w:rsidRDefault="00394B2E" w:rsidP="00680D8A">
      <w:pPr>
        <w:numPr>
          <w:ilvl w:val="0"/>
          <w:numId w:val="24"/>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Întreprinderile partenere cu întreprinderile legate cu </w:t>
      </w:r>
      <w:r w:rsidRPr="00520E24">
        <w:rPr>
          <w:rFonts w:ascii="Montserrat" w:hAnsi="Montserrat" w:cs="Arial"/>
          <w:sz w:val="22"/>
          <w:szCs w:val="22"/>
          <w:lang w:val="ro-RO"/>
        </w:rPr>
        <w:t>A, din amonte sau din aval, trebuie luate în considerare la calcularea datelor lui A (relații de nivel 2).</w:t>
      </w:r>
    </w:p>
    <w:p w14:paraId="5E651211" w14:textId="77777777" w:rsidR="00394B2E" w:rsidRPr="00630DA0" w:rsidRDefault="00394B2E" w:rsidP="00680D8A">
      <w:pPr>
        <w:numPr>
          <w:ilvl w:val="0"/>
          <w:numId w:val="24"/>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lastRenderedPageBreak/>
        <w:t>Întreprinderile legate cu întreprinderile legate cu A, din amonte sau din aval, trebuie luate în considerare la calcularea datelor lui A, indiferent de nivel. Dacă A este legată cu o întreprindere B, care la rândul ei este legată cu altă întreprindere C, care este legată cu întreprinderea D, atunci și A este legată cu C și D, iar la calculul indicatorilor se vor lua în considerare toate aceste întreprinderi.</w:t>
      </w:r>
    </w:p>
    <w:p w14:paraId="58FEB385" w14:textId="12D6F016" w:rsidR="00945F23"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ab/>
      </w:r>
    </w:p>
    <w:p w14:paraId="66768CB2" w14:textId="42A646AD"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4" w:name="_Toc108507417"/>
      <w:bookmarkStart w:id="5" w:name="_Toc126767211"/>
      <w:r w:rsidRPr="00630DA0">
        <w:rPr>
          <w:rFonts w:ascii="Montserrat" w:hAnsi="Montserrat" w:cs="Arial"/>
          <w:b/>
          <w:bCs/>
          <w:color w:val="27344C"/>
          <w:sz w:val="22"/>
          <w:szCs w:val="22"/>
        </w:rPr>
        <w:t>Definiții și explicații</w:t>
      </w:r>
      <w:bookmarkEnd w:id="4"/>
      <w:bookmarkEnd w:id="5"/>
    </w:p>
    <w:p w14:paraId="7FF23D86" w14:textId="77777777" w:rsidR="00E60800" w:rsidRPr="00630DA0" w:rsidRDefault="00E60800" w:rsidP="00680D8A">
      <w:pPr>
        <w:pStyle w:val="ListParagraph"/>
        <w:ind w:left="426"/>
        <w:jc w:val="both"/>
        <w:outlineLvl w:val="0"/>
        <w:rPr>
          <w:rFonts w:ascii="Montserrat" w:hAnsi="Montserrat" w:cs="Arial"/>
          <w:b/>
          <w:bCs/>
          <w:color w:val="27344C"/>
          <w:sz w:val="22"/>
          <w:szCs w:val="22"/>
        </w:rPr>
      </w:pPr>
    </w:p>
    <w:p w14:paraId="6D0072C3" w14:textId="29E34F09" w:rsidR="00394B2E" w:rsidRPr="00630DA0" w:rsidRDefault="00394B2E" w:rsidP="00680D8A">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Persoane fizice</w:t>
      </w:r>
    </w:p>
    <w:p w14:paraId="453F8479" w14:textId="52CF30F1"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Noțiunea de </w:t>
      </w:r>
      <w:r w:rsidR="00DD53A8">
        <w:rPr>
          <w:rFonts w:ascii="Montserrat" w:hAnsi="Montserrat" w:cs="Arial"/>
          <w:sz w:val="22"/>
          <w:szCs w:val="22"/>
          <w:lang w:val="ro-RO"/>
        </w:rPr>
        <w:t>„</w:t>
      </w:r>
      <w:r w:rsidRPr="00630DA0">
        <w:rPr>
          <w:rFonts w:ascii="Montserrat" w:hAnsi="Montserrat" w:cs="Arial"/>
          <w:sz w:val="22"/>
          <w:szCs w:val="22"/>
          <w:lang w:val="ro-RO"/>
        </w:rPr>
        <w:t xml:space="preserve">persoană fizică”, în contextul acestei definiții, include persoana fizică ce are calitate de asociat, acționar, administrator. </w:t>
      </w:r>
    </w:p>
    <w:p w14:paraId="30C9E382" w14:textId="38F76FAE" w:rsidR="00394B2E" w:rsidRPr="00630DA0" w:rsidRDefault="00394B2E" w:rsidP="00680D8A">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Grup de persoane fizice care acționează de comun acord</w:t>
      </w:r>
    </w:p>
    <w:p w14:paraId="4C29CBFE" w14:textId="0CBD4CB8"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 sensul art. 3.3 din Anexa la Recomandarea CE nr. 361, se consideră că </w:t>
      </w:r>
      <w:r w:rsidR="00DD53A8">
        <w:rPr>
          <w:rFonts w:ascii="Montserrat" w:hAnsi="Montserrat" w:cs="Arial"/>
          <w:sz w:val="22"/>
          <w:szCs w:val="22"/>
          <w:lang w:val="ro-RO"/>
        </w:rPr>
        <w:t>„</w:t>
      </w:r>
      <w:r w:rsidRPr="00630DA0">
        <w:rPr>
          <w:rFonts w:ascii="Montserrat" w:hAnsi="Montserrat" w:cs="Arial"/>
          <w:sz w:val="22"/>
          <w:szCs w:val="22"/>
          <w:lang w:val="ro-RO"/>
        </w:rPr>
        <w:t xml:space="preserve">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A8399F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w:t>
      </w:r>
    </w:p>
    <w:p w14:paraId="25B6E95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Existența unor legături de familie între persoanele fizice analizate este considerată suficientă pentru a determina că acestea acționează de comun acord</w:t>
      </w:r>
      <w:r w:rsidRPr="00630DA0">
        <w:rPr>
          <w:rFonts w:ascii="Montserrat" w:hAnsi="Montserrat" w:cs="Arial"/>
          <w:sz w:val="22"/>
          <w:szCs w:val="22"/>
          <w:vertAlign w:val="superscript"/>
          <w:lang w:val="ro-RO"/>
        </w:rPr>
        <w:footnoteReference w:id="1"/>
      </w:r>
      <w:r w:rsidRPr="00630DA0">
        <w:rPr>
          <w:rFonts w:ascii="Montserrat" w:hAnsi="Montserrat" w:cs="Arial"/>
          <w:sz w:val="22"/>
          <w:szCs w:val="22"/>
          <w:lang w:val="ro-RO"/>
        </w:rPr>
        <w:t>.</w:t>
      </w:r>
    </w:p>
    <w:p w14:paraId="75222FBA" w14:textId="0BCE1702" w:rsidR="00394B2E" w:rsidRPr="00630DA0" w:rsidRDefault="00394B2E" w:rsidP="00680D8A">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Piața</w:t>
      </w:r>
      <w:r w:rsidRPr="00630DA0">
        <w:rPr>
          <w:rFonts w:ascii="Montserrat" w:hAnsi="Montserrat" w:cs="Arial"/>
          <w:b/>
          <w:color w:val="27344C"/>
          <w:sz w:val="22"/>
          <w:szCs w:val="22"/>
        </w:rPr>
        <w:t xml:space="preserve"> relevantă</w:t>
      </w:r>
      <w:r w:rsidRPr="00630DA0">
        <w:rPr>
          <w:rFonts w:ascii="Montserrat" w:hAnsi="Montserrat" w:cs="Arial"/>
          <w:color w:val="27344C"/>
          <w:sz w:val="22"/>
          <w:szCs w:val="22"/>
        </w:rPr>
        <w:t xml:space="preserve"> în cadrul căreia trebuie analizate legăturile dintre întreprinderi se determină prin combinarea pieței produsului și pieței geografice</w:t>
      </w:r>
      <w:r w:rsidRPr="00630DA0">
        <w:rPr>
          <w:rFonts w:ascii="Montserrat" w:hAnsi="Montserrat" w:cs="Arial"/>
          <w:color w:val="27344C"/>
          <w:sz w:val="22"/>
          <w:szCs w:val="22"/>
          <w:vertAlign w:val="superscript"/>
        </w:rPr>
        <w:footnoteReference w:id="2"/>
      </w:r>
      <w:r w:rsidRPr="00630DA0">
        <w:rPr>
          <w:rFonts w:ascii="Montserrat" w:hAnsi="Montserrat" w:cs="Arial"/>
          <w:color w:val="27344C"/>
          <w:sz w:val="22"/>
          <w:szCs w:val="22"/>
        </w:rPr>
        <w:t>:</w:t>
      </w:r>
    </w:p>
    <w:p w14:paraId="3B8DE835" w14:textId="568666CA" w:rsidR="00394B2E" w:rsidRPr="00630DA0" w:rsidRDefault="00394B2E" w:rsidP="00680D8A">
      <w:pPr>
        <w:numPr>
          <w:ilvl w:val="3"/>
          <w:numId w:val="35"/>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Piața relevantă a produsului cuprinde toate produsele și/sau serviciile pe care consumatorul le consideră interschimbabile sau substituibile, datorită caracteristicilor, prețurilor și utilizării căreia acestea îi sunt destinate</w:t>
      </w:r>
      <w:r w:rsidR="00033A9B">
        <w:rPr>
          <w:rFonts w:ascii="Montserrat" w:hAnsi="Montserrat" w:cs="Arial"/>
          <w:sz w:val="22"/>
          <w:szCs w:val="22"/>
          <w:lang w:val="ro-RO"/>
        </w:rPr>
        <w:t>;</w:t>
      </w:r>
    </w:p>
    <w:p w14:paraId="4E1219FC" w14:textId="30BEC7D9" w:rsidR="00394B2E" w:rsidRPr="00630DA0" w:rsidRDefault="00394B2E" w:rsidP="00680D8A">
      <w:pPr>
        <w:numPr>
          <w:ilvl w:val="3"/>
          <w:numId w:val="35"/>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525450A8" w14:textId="5CD9FC50" w:rsidR="00394B2E" w:rsidRPr="00630DA0" w:rsidRDefault="00394B2E" w:rsidP="00680D8A">
      <w:pPr>
        <w:pStyle w:val="ListParagraph"/>
        <w:numPr>
          <w:ilvl w:val="0"/>
          <w:numId w:val="34"/>
        </w:numPr>
        <w:ind w:left="1134" w:hanging="425"/>
        <w:jc w:val="both"/>
        <w:rPr>
          <w:rFonts w:ascii="Montserrat" w:hAnsi="Montserrat" w:cs="Arial"/>
          <w:color w:val="27344C"/>
          <w:sz w:val="22"/>
          <w:szCs w:val="22"/>
        </w:rPr>
      </w:pPr>
      <w:r w:rsidRPr="00630DA0">
        <w:rPr>
          <w:rFonts w:ascii="Montserrat" w:eastAsia="Calibri" w:hAnsi="Montserrat" w:cs="Arial"/>
          <w:b/>
          <w:color w:val="27344C"/>
          <w:sz w:val="22"/>
          <w:szCs w:val="22"/>
        </w:rPr>
        <w:t>Piețele</w:t>
      </w:r>
      <w:r w:rsidRPr="00630DA0">
        <w:rPr>
          <w:rFonts w:ascii="Montserrat" w:hAnsi="Montserrat" w:cs="Arial"/>
          <w:b/>
          <w:color w:val="27344C"/>
          <w:sz w:val="22"/>
          <w:szCs w:val="22"/>
        </w:rPr>
        <w:t xml:space="preserve"> adiacente </w:t>
      </w:r>
      <w:r w:rsidRPr="00630DA0">
        <w:rPr>
          <w:rFonts w:ascii="Montserrat" w:hAnsi="Montserrat" w:cs="Arial"/>
          <w:color w:val="27344C"/>
          <w:sz w:val="22"/>
          <w:szCs w:val="22"/>
        </w:rPr>
        <w:t>reprezintă piețele situate imediat în amonte sau în aval față de piața relev</w:t>
      </w:r>
      <w:r w:rsidR="004262A0">
        <w:rPr>
          <w:rFonts w:ascii="Montserrat" w:hAnsi="Montserrat" w:cs="Arial"/>
          <w:color w:val="27344C"/>
          <w:sz w:val="22"/>
          <w:szCs w:val="22"/>
        </w:rPr>
        <w:t>a</w:t>
      </w:r>
      <w:r w:rsidRPr="00630DA0">
        <w:rPr>
          <w:rFonts w:ascii="Montserrat" w:hAnsi="Montserrat" w:cs="Arial"/>
          <w:color w:val="27344C"/>
          <w:sz w:val="22"/>
          <w:szCs w:val="22"/>
        </w:rPr>
        <w:t xml:space="preserve">ntă, respectiv piețele pe care bunurile sau serviciile sunt complementare sau aparțin unei game de bunuri/ servicii ce sunt, de regulă, achiziționate de aceiași clienți, pentru același uz. </w:t>
      </w:r>
    </w:p>
    <w:p w14:paraId="07A72DB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Exemple în care două întreprinderi A și B sunt considerate ca acționând pe piețe adiacente:</w:t>
      </w:r>
    </w:p>
    <w:p w14:paraId="3391F33E"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este autoritate contractantă/contractor față de B</w:t>
      </w:r>
    </w:p>
    <w:p w14:paraId="012D4D9F"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lastRenderedPageBreak/>
        <w:t>A utilizează serviciile/produsele lui B în desfășurarea propriei activități</w:t>
      </w:r>
    </w:p>
    <w:p w14:paraId="420773CD"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face reclamă serviciilor/produselor lui B</w:t>
      </w:r>
    </w:p>
    <w:p w14:paraId="32F24B4D"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predă lui B active fixe, spre utilizare</w:t>
      </w:r>
    </w:p>
    <w:p w14:paraId="143FA763"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închiriază lui B bunuri imobiliare</w:t>
      </w:r>
    </w:p>
    <w:p w14:paraId="69052F58"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și B au clienți comuni</w:t>
      </w:r>
    </w:p>
    <w:p w14:paraId="457AC0EB" w14:textId="77777777" w:rsidR="000310FF"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Produsele lui A și B sunt distribuite prin aceleași rețele de distribuție sau prin rețele similare</w:t>
      </w:r>
    </w:p>
    <w:p w14:paraId="191D3C06" w14:textId="1153589A"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hAnsi="Montserrat" w:cs="Arial"/>
          <w:color w:val="27344C"/>
          <w:sz w:val="22"/>
          <w:szCs w:val="22"/>
        </w:rPr>
        <w:t>A și B acționează pe niveluri complementare ale lanțului de producție</w:t>
      </w:r>
    </w:p>
    <w:p w14:paraId="119460DD" w14:textId="679F03AF"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Prin intermediul </w:t>
      </w:r>
      <w:r w:rsidRPr="00630DA0">
        <w:rPr>
          <w:rFonts w:ascii="Montserrat" w:hAnsi="Montserrat" w:cs="Arial"/>
          <w:b/>
          <w:bCs/>
          <w:sz w:val="22"/>
          <w:szCs w:val="22"/>
          <w:lang w:val="ro-RO"/>
        </w:rPr>
        <w:t>UNEI PERSOANE FIZICE</w:t>
      </w:r>
      <w:r w:rsidRPr="00630DA0">
        <w:rPr>
          <w:rFonts w:ascii="Montserrat" w:hAnsi="Montserrat" w:cs="Arial"/>
          <w:sz w:val="22"/>
          <w:szCs w:val="22"/>
          <w:lang w:val="ro-RO"/>
        </w:rPr>
        <w:t xml:space="preserve"> sau al </w:t>
      </w:r>
      <w:r w:rsidRPr="00630DA0">
        <w:rPr>
          <w:rFonts w:ascii="Montserrat" w:hAnsi="Montserrat" w:cs="Arial"/>
          <w:b/>
          <w:bCs/>
          <w:sz w:val="22"/>
          <w:szCs w:val="22"/>
          <w:lang w:val="ro-RO"/>
        </w:rPr>
        <w:t>UNUI GRUP DE PERSOANE FIZICE</w:t>
      </w:r>
      <w:r w:rsidRPr="00630DA0">
        <w:rPr>
          <w:rFonts w:ascii="Montserrat" w:hAnsi="Montserrat" w:cs="Arial"/>
          <w:sz w:val="22"/>
          <w:szCs w:val="22"/>
          <w:lang w:val="ro-RO"/>
        </w:rPr>
        <w:t xml:space="preserve"> care ac</w:t>
      </w:r>
      <w:r w:rsidR="00DD53A8">
        <w:rPr>
          <w:rFonts w:ascii="Montserrat" w:hAnsi="Montserrat" w:cs="Arial"/>
          <w:sz w:val="22"/>
          <w:szCs w:val="22"/>
          <w:lang w:val="ro-RO"/>
        </w:rPr>
        <w:t>ț</w:t>
      </w:r>
      <w:r w:rsidRPr="00630DA0">
        <w:rPr>
          <w:rFonts w:ascii="Montserrat" w:hAnsi="Montserrat" w:cs="Arial"/>
          <w:sz w:val="22"/>
          <w:szCs w:val="22"/>
          <w:lang w:val="ro-RO"/>
        </w:rPr>
        <w:t xml:space="preserve">ionează de comun acord pot fi stabilite doar </w:t>
      </w:r>
      <w:r w:rsidRPr="00630DA0">
        <w:rPr>
          <w:rFonts w:ascii="Montserrat" w:hAnsi="Montserrat" w:cs="Arial"/>
          <w:b/>
          <w:bCs/>
          <w:sz w:val="22"/>
          <w:szCs w:val="22"/>
          <w:lang w:val="ro-RO"/>
        </w:rPr>
        <w:t>RELAȚII DE LEGĂTURĂ</w:t>
      </w:r>
      <w:r w:rsidRPr="00630DA0">
        <w:rPr>
          <w:rFonts w:ascii="Montserrat" w:hAnsi="Montserrat" w:cs="Arial"/>
          <w:sz w:val="22"/>
          <w:szCs w:val="22"/>
          <w:lang w:val="ro-RO"/>
        </w:rPr>
        <w:t xml:space="preserve"> între întreprinderi, nu și de parteneriat.</w:t>
      </w:r>
    </w:p>
    <w:p w14:paraId="6AC00A5A" w14:textId="506548DB" w:rsidR="00110317" w:rsidRPr="00AB6058"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bCs/>
          <w:sz w:val="22"/>
          <w:szCs w:val="22"/>
          <w:lang w:val="ro-RO"/>
        </w:rPr>
        <w:t>A nu este IMM</w:t>
      </w:r>
      <w:r w:rsidRPr="00630DA0">
        <w:rPr>
          <w:rFonts w:ascii="Montserrat" w:hAnsi="Montserrat" w:cs="Arial"/>
          <w:sz w:val="22"/>
          <w:szCs w:val="22"/>
          <w:lang w:val="ro-RO"/>
        </w:rPr>
        <w:t xml:space="preserve"> (i.e. A este considerată întreprindere mare) dacă cel pu</w:t>
      </w:r>
      <w:r w:rsidR="00DD53A8">
        <w:rPr>
          <w:rFonts w:ascii="Montserrat" w:hAnsi="Montserrat" w:cs="Arial"/>
          <w:sz w:val="22"/>
          <w:szCs w:val="22"/>
          <w:lang w:val="ro-RO"/>
        </w:rPr>
        <w:t>ț</w:t>
      </w:r>
      <w:r w:rsidRPr="00630DA0">
        <w:rPr>
          <w:rFonts w:ascii="Montserrat" w:hAnsi="Montserrat" w:cs="Arial"/>
          <w:sz w:val="22"/>
          <w:szCs w:val="22"/>
          <w:lang w:val="ro-RO"/>
        </w:rPr>
        <w:t xml:space="preserve">in 25% din capitalul social ori din drepturile de vot sunt controlate, direct sau indirect, în comun ori cu titlu individual, de către una sau mai multe </w:t>
      </w:r>
      <w:r w:rsidRPr="00AB6058">
        <w:rPr>
          <w:rFonts w:ascii="Montserrat" w:hAnsi="Montserrat" w:cs="Arial"/>
          <w:sz w:val="22"/>
          <w:szCs w:val="22"/>
          <w:lang w:val="ro-RO"/>
        </w:rPr>
        <w:t>organisme ori colectivită</w:t>
      </w:r>
      <w:r w:rsidR="00DD53A8">
        <w:rPr>
          <w:rFonts w:ascii="Montserrat" w:hAnsi="Montserrat" w:cs="Arial"/>
          <w:sz w:val="22"/>
          <w:szCs w:val="22"/>
          <w:lang w:val="ro-RO"/>
        </w:rPr>
        <w:t>ț</w:t>
      </w:r>
      <w:r w:rsidRPr="00AB6058">
        <w:rPr>
          <w:rFonts w:ascii="Montserrat" w:hAnsi="Montserrat" w:cs="Arial"/>
          <w:sz w:val="22"/>
          <w:szCs w:val="22"/>
          <w:lang w:val="ro-RO"/>
        </w:rPr>
        <w:t>i publice (cu excep</w:t>
      </w:r>
      <w:r w:rsidR="00DD53A8">
        <w:rPr>
          <w:rFonts w:ascii="Montserrat" w:hAnsi="Montserrat" w:cs="Arial"/>
          <w:sz w:val="22"/>
          <w:szCs w:val="22"/>
          <w:lang w:val="ro-RO"/>
        </w:rPr>
        <w:t>ț</w:t>
      </w:r>
      <w:r w:rsidRPr="00AB6058">
        <w:rPr>
          <w:rFonts w:ascii="Montserrat" w:hAnsi="Montserrat" w:cs="Arial"/>
          <w:sz w:val="22"/>
          <w:szCs w:val="22"/>
          <w:lang w:val="ro-RO"/>
        </w:rPr>
        <w:t>ia cazurilor prevăzute la alin. (3) al art. 4^2 din Lege</w:t>
      </w:r>
      <w:r w:rsidR="00D53245" w:rsidRPr="00AB6058">
        <w:rPr>
          <w:rFonts w:ascii="Montserrat" w:hAnsi="Montserrat" w:cs="Arial"/>
          <w:sz w:val="22"/>
          <w:szCs w:val="22"/>
          <w:lang w:val="ro-RO"/>
        </w:rPr>
        <w:t>a 346/2004</w:t>
      </w:r>
      <w:r w:rsidRPr="00AB6058">
        <w:rPr>
          <w:rFonts w:ascii="Montserrat" w:hAnsi="Montserrat" w:cs="Arial"/>
          <w:sz w:val="22"/>
          <w:szCs w:val="22"/>
          <w:lang w:val="ro-RO"/>
        </w:rPr>
        <w:t>)</w:t>
      </w:r>
      <w:r w:rsidR="00D53245" w:rsidRPr="00AB6058">
        <w:rPr>
          <w:rFonts w:ascii="Montserrat" w:hAnsi="Montserrat" w:cs="Arial"/>
          <w:sz w:val="22"/>
          <w:szCs w:val="22"/>
          <w:lang w:val="ro-RO"/>
        </w:rPr>
        <w:t>.</w:t>
      </w:r>
      <w:r w:rsidRPr="00AB6058">
        <w:rPr>
          <w:rFonts w:ascii="Montserrat" w:hAnsi="Montserrat" w:cs="Arial"/>
          <w:sz w:val="22"/>
          <w:szCs w:val="22"/>
          <w:lang w:val="ro-RO"/>
        </w:rPr>
        <w:tab/>
      </w:r>
    </w:p>
    <w:p w14:paraId="4122ECC7" w14:textId="35E1D861"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6" w:name="_Toc108507418"/>
      <w:bookmarkStart w:id="7" w:name="_Toc126767212"/>
      <w:r w:rsidRPr="00AB6058">
        <w:rPr>
          <w:rFonts w:ascii="Montserrat" w:hAnsi="Montserrat" w:cs="Arial"/>
          <w:b/>
          <w:bCs/>
          <w:color w:val="27344C"/>
          <w:sz w:val="22"/>
          <w:szCs w:val="22"/>
        </w:rPr>
        <w:t xml:space="preserve">Cum se calculează </w:t>
      </w:r>
      <w:r w:rsidR="000E612C" w:rsidRPr="00AB6058">
        <w:rPr>
          <w:rFonts w:ascii="Montserrat" w:hAnsi="Montserrat" w:cs="Arial"/>
          <w:b/>
          <w:bCs/>
          <w:color w:val="27344C"/>
          <w:sz w:val="22"/>
          <w:szCs w:val="22"/>
        </w:rPr>
        <w:t xml:space="preserve">datele societății </w:t>
      </w:r>
      <w:r w:rsidRPr="00AB6058">
        <w:rPr>
          <w:rFonts w:ascii="Montserrat" w:hAnsi="Montserrat" w:cs="Arial"/>
          <w:b/>
          <w:bCs/>
          <w:color w:val="27344C"/>
          <w:sz w:val="22"/>
          <w:szCs w:val="22"/>
        </w:rPr>
        <w:t>(A</w:t>
      </w:r>
      <w:r w:rsidR="000E612C" w:rsidRPr="00AB6058">
        <w:rPr>
          <w:rFonts w:ascii="Montserrat" w:hAnsi="Montserrat" w:cs="Arial"/>
          <w:b/>
          <w:bCs/>
          <w:color w:val="27344C"/>
          <w:sz w:val="22"/>
          <w:szCs w:val="22"/>
        </w:rPr>
        <w:t>) pentru stabilirea categoriei</w:t>
      </w:r>
      <w:r w:rsidR="000E612C" w:rsidRPr="00630DA0">
        <w:rPr>
          <w:rFonts w:ascii="Montserrat" w:hAnsi="Montserrat" w:cs="Arial"/>
          <w:b/>
          <w:bCs/>
          <w:color w:val="27344C"/>
          <w:sz w:val="22"/>
          <w:szCs w:val="22"/>
        </w:rPr>
        <w:t xml:space="preserve"> IMM</w:t>
      </w:r>
      <w:r w:rsidRPr="00630DA0">
        <w:rPr>
          <w:rFonts w:ascii="Montserrat" w:hAnsi="Montserrat" w:cs="Arial"/>
          <w:b/>
          <w:bCs/>
          <w:color w:val="27344C"/>
          <w:sz w:val="22"/>
          <w:szCs w:val="22"/>
        </w:rPr>
        <w:t>?</w:t>
      </w:r>
      <w:bookmarkEnd w:id="6"/>
      <w:bookmarkEnd w:id="7"/>
    </w:p>
    <w:p w14:paraId="73E26AE7" w14:textId="7D222593" w:rsidR="00394B2E" w:rsidRPr="00630DA0" w:rsidRDefault="00394B2E" w:rsidP="00680D8A">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ÎNTREPRINDERE AUTONOMĂ</w:t>
      </w:r>
      <w:r w:rsidRPr="00630DA0">
        <w:rPr>
          <w:rFonts w:ascii="Montserrat" w:hAnsi="Montserrat" w:cs="Arial"/>
          <w:sz w:val="22"/>
          <w:szCs w:val="22"/>
          <w:lang w:val="ro-RO"/>
        </w:rPr>
        <w:t>, se vor lua în calcul doar datele lui A - numărul mediu anual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cifra de afaceri netă anuală </w:t>
      </w:r>
      <w:proofErr w:type="spellStart"/>
      <w:r w:rsidRPr="00630DA0">
        <w:rPr>
          <w:rFonts w:ascii="Montserrat" w:hAnsi="Montserrat" w:cs="Arial"/>
          <w:sz w:val="22"/>
          <w:szCs w:val="22"/>
          <w:lang w:val="ro-RO"/>
        </w:rPr>
        <w:t>şi</w:t>
      </w:r>
      <w:proofErr w:type="spellEnd"/>
      <w:r w:rsidRPr="00630DA0">
        <w:rPr>
          <w:rFonts w:ascii="Montserrat" w:hAnsi="Montserrat" w:cs="Arial"/>
          <w:sz w:val="22"/>
          <w:szCs w:val="22"/>
          <w:lang w:val="ro-RO"/>
        </w:rPr>
        <w:t xml:space="preserve"> activele totale, raportate în situa</w:t>
      </w:r>
      <w:r w:rsidR="00DD53A8">
        <w:rPr>
          <w:rFonts w:ascii="Montserrat" w:hAnsi="Montserrat" w:cs="Arial"/>
          <w:sz w:val="22"/>
          <w:szCs w:val="22"/>
          <w:lang w:val="ro-RO"/>
        </w:rPr>
        <w:t>ț</w:t>
      </w:r>
      <w:r w:rsidRPr="00630DA0">
        <w:rPr>
          <w:rFonts w:ascii="Montserrat" w:hAnsi="Montserrat" w:cs="Arial"/>
          <w:sz w:val="22"/>
          <w:szCs w:val="22"/>
          <w:lang w:val="ro-RO"/>
        </w:rPr>
        <w:t>iile financiare aferente exerci</w:t>
      </w:r>
      <w:r w:rsidR="00DD53A8">
        <w:rPr>
          <w:rFonts w:ascii="Montserrat" w:hAnsi="Montserrat" w:cs="Arial"/>
          <w:sz w:val="22"/>
          <w:szCs w:val="22"/>
          <w:lang w:val="ro-RO"/>
        </w:rPr>
        <w:t>ț</w:t>
      </w:r>
      <w:r w:rsidRPr="00630DA0">
        <w:rPr>
          <w:rFonts w:ascii="Montserrat" w:hAnsi="Montserrat" w:cs="Arial"/>
          <w:sz w:val="22"/>
          <w:szCs w:val="22"/>
          <w:lang w:val="ro-RO"/>
        </w:rPr>
        <w:t>iului financiar precedent, aprobate de adunarea generală a ac</w:t>
      </w:r>
      <w:r w:rsidR="00DD53A8">
        <w:rPr>
          <w:rFonts w:ascii="Montserrat" w:hAnsi="Montserrat" w:cs="Arial"/>
          <w:sz w:val="22"/>
          <w:szCs w:val="22"/>
          <w:lang w:val="ro-RO"/>
        </w:rPr>
        <w:t>ț</w:t>
      </w:r>
      <w:r w:rsidRPr="00630DA0">
        <w:rPr>
          <w:rFonts w:ascii="Montserrat" w:hAnsi="Montserrat" w:cs="Arial"/>
          <w:sz w:val="22"/>
          <w:szCs w:val="22"/>
          <w:lang w:val="ro-RO"/>
        </w:rPr>
        <w:t>ionarilor sau asocia</w:t>
      </w:r>
      <w:r w:rsidR="00DD53A8">
        <w:rPr>
          <w:rFonts w:ascii="Montserrat" w:hAnsi="Montserrat" w:cs="Arial"/>
          <w:sz w:val="22"/>
          <w:szCs w:val="22"/>
          <w:lang w:val="ro-RO"/>
        </w:rPr>
        <w:t>ț</w:t>
      </w:r>
      <w:r w:rsidRPr="00630DA0">
        <w:rPr>
          <w:rFonts w:ascii="Montserrat" w:hAnsi="Montserrat" w:cs="Arial"/>
          <w:sz w:val="22"/>
          <w:szCs w:val="22"/>
          <w:lang w:val="ro-RO"/>
        </w:rPr>
        <w:t>ilor</w:t>
      </w:r>
      <w:r w:rsidR="00033A9B">
        <w:rPr>
          <w:rFonts w:ascii="Montserrat" w:hAnsi="Montserrat" w:cs="Arial"/>
          <w:sz w:val="22"/>
          <w:szCs w:val="22"/>
          <w:lang w:val="ro-RO"/>
        </w:rPr>
        <w:t>.</w:t>
      </w:r>
    </w:p>
    <w:p w14:paraId="502C0D3D" w14:textId="6583355A" w:rsidR="00394B2E" w:rsidRPr="00630DA0" w:rsidRDefault="00394B2E" w:rsidP="00680D8A">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PARTENERĂ</w:t>
      </w:r>
      <w:r w:rsidRPr="00630DA0">
        <w:rPr>
          <w:rFonts w:ascii="Montserrat" w:hAnsi="Montserrat" w:cs="Arial"/>
          <w:sz w:val="22"/>
          <w:szCs w:val="22"/>
          <w:lang w:val="ro-RO"/>
        </w:rPr>
        <w:t xml:space="preserve"> cu alte întreprinderi, se vor cumula, la datele lui A, datele tuturor întreprinderilor partenere (inclusiv a celor legate cu întreprinderile partenere ale lui A), propor</w:t>
      </w:r>
      <w:r w:rsidR="00DD53A8">
        <w:rPr>
          <w:rFonts w:ascii="Montserrat" w:hAnsi="Montserrat" w:cs="Arial"/>
          <w:sz w:val="22"/>
          <w:szCs w:val="22"/>
          <w:lang w:val="ro-RO"/>
        </w:rPr>
        <w:t>ț</w:t>
      </w:r>
      <w:r w:rsidRPr="00630DA0">
        <w:rPr>
          <w:rFonts w:ascii="Montserrat" w:hAnsi="Montserrat" w:cs="Arial"/>
          <w:sz w:val="22"/>
          <w:szCs w:val="22"/>
          <w:lang w:val="ro-RO"/>
        </w:rPr>
        <w:t xml:space="preserve">ional cu procentul de participare la capital ori cu procentul drepturilor de vot (cel mai ridicat dintre aceste procente). </w:t>
      </w:r>
    </w:p>
    <w:p w14:paraId="4504B799" w14:textId="22088292" w:rsidR="00394B2E" w:rsidRPr="00630DA0" w:rsidRDefault="00394B2E" w:rsidP="00680D8A">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LEGATĂ</w:t>
      </w:r>
      <w:r w:rsidRPr="00630DA0">
        <w:rPr>
          <w:rFonts w:ascii="Montserrat" w:hAnsi="Montserrat" w:cs="Arial"/>
          <w:sz w:val="22"/>
          <w:szCs w:val="22"/>
          <w:lang w:val="ro-RO"/>
        </w:rPr>
        <w:t xml:space="preserve"> cu alte întreprinderi, se vor cumula, la datele lui A, 100% din datele tuturor întreprinderilor legate cu A direct și indirect</w:t>
      </w:r>
      <w:r w:rsidR="00033A9B">
        <w:rPr>
          <w:rFonts w:ascii="Montserrat" w:hAnsi="Montserrat" w:cs="Arial"/>
          <w:sz w:val="22"/>
          <w:szCs w:val="22"/>
          <w:lang w:val="ro-RO"/>
        </w:rPr>
        <w:t>.</w:t>
      </w:r>
    </w:p>
    <w:p w14:paraId="61044BA3" w14:textId="77777777" w:rsidR="00394B2E" w:rsidRPr="00630DA0" w:rsidRDefault="00394B2E" w:rsidP="00680D8A">
      <w:pPr>
        <w:spacing w:before="120" w:after="120" w:line="240" w:lineRule="auto"/>
        <w:jc w:val="both"/>
        <w:rPr>
          <w:rFonts w:ascii="Montserrat" w:hAnsi="Montserrat" w:cs="Arial"/>
          <w:sz w:val="22"/>
          <w:szCs w:val="22"/>
          <w:lang w:val="ro-RO"/>
        </w:rPr>
      </w:pPr>
    </w:p>
    <w:tbl>
      <w:tblPr>
        <w:tblW w:w="9663"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2158"/>
        <w:gridCol w:w="1835"/>
        <w:gridCol w:w="1985"/>
        <w:gridCol w:w="3685"/>
      </w:tblGrid>
      <w:tr w:rsidR="00721C13" w:rsidRPr="00721C13" w14:paraId="504F5788" w14:textId="77777777" w:rsidTr="00721C13">
        <w:trPr>
          <w:trHeight w:val="296"/>
        </w:trPr>
        <w:tc>
          <w:tcPr>
            <w:tcW w:w="2158" w:type="dxa"/>
            <w:shd w:val="clear" w:color="auto" w:fill="27344C"/>
            <w:noWrap/>
            <w:vAlign w:val="center"/>
            <w:hideMark/>
          </w:tcPr>
          <w:p w14:paraId="7CD68AFF"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Indicatori/</w:t>
            </w:r>
          </w:p>
          <w:p w14:paraId="4D9F5039"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Tip de întreprindere</w:t>
            </w:r>
          </w:p>
        </w:tc>
        <w:tc>
          <w:tcPr>
            <w:tcW w:w="1835" w:type="dxa"/>
            <w:shd w:val="clear" w:color="auto" w:fill="27344C"/>
            <w:noWrap/>
            <w:vAlign w:val="center"/>
            <w:hideMark/>
          </w:tcPr>
          <w:p w14:paraId="73D570A6" w14:textId="77777777" w:rsidR="00394B2E" w:rsidRPr="00721C13" w:rsidRDefault="00394B2E" w:rsidP="00DA11A1">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autonomă</w:t>
            </w:r>
          </w:p>
        </w:tc>
        <w:tc>
          <w:tcPr>
            <w:tcW w:w="1985" w:type="dxa"/>
            <w:shd w:val="clear" w:color="auto" w:fill="27344C"/>
            <w:noWrap/>
            <w:vAlign w:val="center"/>
            <w:hideMark/>
          </w:tcPr>
          <w:p w14:paraId="5E4F7741" w14:textId="77777777" w:rsidR="00394B2E" w:rsidRPr="00721C13" w:rsidRDefault="00394B2E" w:rsidP="00DA11A1">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parteneră</w:t>
            </w:r>
          </w:p>
        </w:tc>
        <w:tc>
          <w:tcPr>
            <w:tcW w:w="3685" w:type="dxa"/>
            <w:shd w:val="clear" w:color="auto" w:fill="27344C"/>
            <w:noWrap/>
            <w:vAlign w:val="center"/>
            <w:hideMark/>
          </w:tcPr>
          <w:p w14:paraId="299EE8A2" w14:textId="77777777" w:rsidR="00394B2E" w:rsidRPr="00721C13" w:rsidRDefault="00394B2E" w:rsidP="00DA11A1">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legată</w:t>
            </w:r>
          </w:p>
        </w:tc>
      </w:tr>
      <w:tr w:rsidR="00630DA0" w:rsidRPr="00630DA0" w14:paraId="5D98E32A" w14:textId="77777777" w:rsidTr="00721C13">
        <w:trPr>
          <w:trHeight w:val="296"/>
        </w:trPr>
        <w:tc>
          <w:tcPr>
            <w:tcW w:w="2158" w:type="dxa"/>
            <w:shd w:val="clear" w:color="auto" w:fill="E6EFF3"/>
            <w:noWrap/>
            <w:vAlign w:val="bottom"/>
            <w:hideMark/>
          </w:tcPr>
          <w:p w14:paraId="0EDDDD97"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Solicitant de finanțare A</w:t>
            </w:r>
          </w:p>
        </w:tc>
        <w:tc>
          <w:tcPr>
            <w:tcW w:w="1835" w:type="dxa"/>
            <w:shd w:val="clear" w:color="auto" w:fill="E6EFF3"/>
            <w:noWrap/>
            <w:vAlign w:val="bottom"/>
            <w:hideMark/>
          </w:tcPr>
          <w:p w14:paraId="708AB3E2"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100%*A</w:t>
            </w:r>
          </w:p>
        </w:tc>
        <w:tc>
          <w:tcPr>
            <w:tcW w:w="1985" w:type="dxa"/>
            <w:shd w:val="clear" w:color="auto" w:fill="E6EFF3"/>
            <w:noWrap/>
            <w:vAlign w:val="bottom"/>
            <w:hideMark/>
          </w:tcPr>
          <w:p w14:paraId="1423D0A0"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100% *A</w:t>
            </w:r>
          </w:p>
        </w:tc>
        <w:tc>
          <w:tcPr>
            <w:tcW w:w="3685" w:type="dxa"/>
            <w:shd w:val="clear" w:color="auto" w:fill="E6EFF3"/>
            <w:noWrap/>
            <w:vAlign w:val="bottom"/>
            <w:hideMark/>
          </w:tcPr>
          <w:p w14:paraId="3D0756C7"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100%*A</w:t>
            </w:r>
          </w:p>
        </w:tc>
      </w:tr>
      <w:tr w:rsidR="00630DA0" w:rsidRPr="00630DA0" w14:paraId="47D36BAE" w14:textId="77777777" w:rsidTr="00721C13">
        <w:trPr>
          <w:trHeight w:val="314"/>
        </w:trPr>
        <w:tc>
          <w:tcPr>
            <w:tcW w:w="2158" w:type="dxa"/>
            <w:shd w:val="clear" w:color="auto" w:fill="E6EFF3"/>
            <w:vAlign w:val="bottom"/>
            <w:hideMark/>
          </w:tcPr>
          <w:p w14:paraId="4D4F980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B</w:t>
            </w:r>
          </w:p>
        </w:tc>
        <w:tc>
          <w:tcPr>
            <w:tcW w:w="1835" w:type="dxa"/>
            <w:shd w:val="clear" w:color="auto" w:fill="E6EFF3"/>
            <w:noWrap/>
            <w:vAlign w:val="bottom"/>
            <w:hideMark/>
          </w:tcPr>
          <w:p w14:paraId="018903BE" w14:textId="7D7BF61C" w:rsidR="00394B2E" w:rsidRPr="00630DA0" w:rsidRDefault="00394B2E" w:rsidP="00DA11A1">
            <w:pPr>
              <w:spacing w:before="120" w:after="120" w:line="240" w:lineRule="auto"/>
              <w:jc w:val="center"/>
              <w:rPr>
                <w:rFonts w:ascii="Montserrat" w:hAnsi="Montserrat" w:cs="Arial"/>
                <w:sz w:val="22"/>
                <w:szCs w:val="22"/>
                <w:lang w:val="ro-RO"/>
              </w:rPr>
            </w:pPr>
          </w:p>
        </w:tc>
        <w:tc>
          <w:tcPr>
            <w:tcW w:w="1985" w:type="dxa"/>
            <w:shd w:val="clear" w:color="auto" w:fill="E6EFF3"/>
            <w:noWrap/>
            <w:vAlign w:val="bottom"/>
            <w:hideMark/>
          </w:tcPr>
          <w:p w14:paraId="00613B69"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%*B</w:t>
            </w:r>
          </w:p>
        </w:tc>
        <w:tc>
          <w:tcPr>
            <w:tcW w:w="3685" w:type="dxa"/>
            <w:shd w:val="clear" w:color="auto" w:fill="E6EFF3"/>
            <w:noWrap/>
            <w:vAlign w:val="bottom"/>
            <w:hideMark/>
          </w:tcPr>
          <w:p w14:paraId="2D30E524"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100 %*B</w:t>
            </w:r>
          </w:p>
        </w:tc>
      </w:tr>
      <w:tr w:rsidR="00630DA0" w:rsidRPr="00630DA0" w14:paraId="70C17EC5" w14:textId="77777777" w:rsidTr="00721C13">
        <w:trPr>
          <w:trHeight w:val="314"/>
        </w:trPr>
        <w:tc>
          <w:tcPr>
            <w:tcW w:w="2158" w:type="dxa"/>
            <w:shd w:val="clear" w:color="auto" w:fill="E6EFF3"/>
            <w:vAlign w:val="bottom"/>
            <w:hideMark/>
          </w:tcPr>
          <w:p w14:paraId="14D6DF3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C</w:t>
            </w:r>
          </w:p>
        </w:tc>
        <w:tc>
          <w:tcPr>
            <w:tcW w:w="1835" w:type="dxa"/>
            <w:shd w:val="clear" w:color="auto" w:fill="E6EFF3"/>
            <w:noWrap/>
            <w:vAlign w:val="bottom"/>
            <w:hideMark/>
          </w:tcPr>
          <w:p w14:paraId="123EBF4A" w14:textId="179D7E78" w:rsidR="00394B2E" w:rsidRPr="00630DA0" w:rsidRDefault="00394B2E" w:rsidP="00DA11A1">
            <w:pPr>
              <w:spacing w:before="120" w:after="120" w:line="240" w:lineRule="auto"/>
              <w:jc w:val="center"/>
              <w:rPr>
                <w:rFonts w:ascii="Montserrat" w:hAnsi="Montserrat" w:cs="Arial"/>
                <w:sz w:val="22"/>
                <w:szCs w:val="22"/>
                <w:lang w:val="ro-RO"/>
              </w:rPr>
            </w:pPr>
          </w:p>
        </w:tc>
        <w:tc>
          <w:tcPr>
            <w:tcW w:w="1985" w:type="dxa"/>
            <w:shd w:val="clear" w:color="auto" w:fill="E6EFF3"/>
            <w:noWrap/>
            <w:vAlign w:val="bottom"/>
            <w:hideMark/>
          </w:tcPr>
          <w:p w14:paraId="0C3D4018"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%*C</w:t>
            </w:r>
          </w:p>
        </w:tc>
        <w:tc>
          <w:tcPr>
            <w:tcW w:w="3685" w:type="dxa"/>
            <w:shd w:val="clear" w:color="auto" w:fill="E6EFF3"/>
            <w:noWrap/>
            <w:vAlign w:val="bottom"/>
            <w:hideMark/>
          </w:tcPr>
          <w:p w14:paraId="24D093C4"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100 %*C</w:t>
            </w:r>
          </w:p>
        </w:tc>
      </w:tr>
      <w:tr w:rsidR="00721C13" w:rsidRPr="00721C13" w14:paraId="79DBC922" w14:textId="77777777" w:rsidTr="00721C13">
        <w:trPr>
          <w:trHeight w:val="482"/>
        </w:trPr>
        <w:tc>
          <w:tcPr>
            <w:tcW w:w="2158" w:type="dxa"/>
            <w:shd w:val="clear" w:color="auto" w:fill="27344C"/>
            <w:noWrap/>
            <w:vAlign w:val="bottom"/>
            <w:hideMark/>
          </w:tcPr>
          <w:p w14:paraId="4A295117"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Total</w:t>
            </w:r>
          </w:p>
        </w:tc>
        <w:tc>
          <w:tcPr>
            <w:tcW w:w="1835" w:type="dxa"/>
            <w:shd w:val="clear" w:color="auto" w:fill="27344C"/>
            <w:noWrap/>
            <w:vAlign w:val="bottom"/>
            <w:hideMark/>
          </w:tcPr>
          <w:p w14:paraId="2E18AD35"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100%*A</w:t>
            </w:r>
          </w:p>
        </w:tc>
        <w:tc>
          <w:tcPr>
            <w:tcW w:w="1985" w:type="dxa"/>
            <w:shd w:val="clear" w:color="auto" w:fill="27344C"/>
            <w:noWrap/>
            <w:vAlign w:val="bottom"/>
            <w:hideMark/>
          </w:tcPr>
          <w:p w14:paraId="03B99988"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A + %*B+%*C</w:t>
            </w:r>
          </w:p>
        </w:tc>
        <w:tc>
          <w:tcPr>
            <w:tcW w:w="3685" w:type="dxa"/>
            <w:shd w:val="clear" w:color="auto" w:fill="27344C"/>
            <w:noWrap/>
            <w:vAlign w:val="bottom"/>
            <w:hideMark/>
          </w:tcPr>
          <w:p w14:paraId="0243B0A1"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100%*A+100%*B+100%* C</w:t>
            </w:r>
          </w:p>
        </w:tc>
      </w:tr>
    </w:tbl>
    <w:p w14:paraId="7776B4BF" w14:textId="77777777" w:rsidR="00945F23" w:rsidRPr="00630DA0" w:rsidRDefault="00945F23" w:rsidP="00680D8A">
      <w:pPr>
        <w:spacing w:before="120" w:after="120" w:line="240" w:lineRule="auto"/>
        <w:jc w:val="both"/>
        <w:rPr>
          <w:rFonts w:ascii="Montserrat" w:hAnsi="Montserrat" w:cs="Arial"/>
          <w:sz w:val="22"/>
          <w:szCs w:val="22"/>
          <w:lang w:val="ro-RO"/>
        </w:rPr>
      </w:pPr>
    </w:p>
    <w:p w14:paraId="6236E101" w14:textId="6EEBC1E3"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8" w:name="_Toc108507419"/>
      <w:bookmarkStart w:id="9" w:name="_Toc126767213"/>
      <w:r w:rsidRPr="00630DA0">
        <w:rPr>
          <w:rFonts w:ascii="Montserrat" w:hAnsi="Montserrat" w:cs="Arial"/>
          <w:b/>
          <w:bCs/>
          <w:color w:val="27344C"/>
          <w:sz w:val="22"/>
          <w:szCs w:val="22"/>
        </w:rPr>
        <w:lastRenderedPageBreak/>
        <w:t>Încadrarea solicitantului de finanțare (A) într-una din categoriile IMM</w:t>
      </w:r>
      <w:bookmarkEnd w:id="8"/>
      <w:bookmarkEnd w:id="9"/>
    </w:p>
    <w:p w14:paraId="682A1DC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 baza datelor calculate conform instrucțiunilor de la capitolul 4, se verifică încadrarea solicitantului într-una din categoriile IMM, respectiv:</w:t>
      </w:r>
    </w:p>
    <w:p w14:paraId="32C5951E" w14:textId="0F0BB1C8" w:rsidR="00394B2E" w:rsidRPr="00630DA0" w:rsidRDefault="00394B2E" w:rsidP="00680D8A">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microîntreprinderi - au mai puțin de 10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de până la 2 milioane euro, echivalent în lei;</w:t>
      </w:r>
    </w:p>
    <w:p w14:paraId="60F6655B" w14:textId="7B831CFD" w:rsidR="00394B2E" w:rsidRPr="00630DA0" w:rsidRDefault="00394B2E" w:rsidP="00680D8A">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 mici - au mai puțin de 50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de până la 10 milioane euro, echivalent în lei;</w:t>
      </w:r>
    </w:p>
    <w:p w14:paraId="679B3C82" w14:textId="569A7C74" w:rsidR="00394B2E" w:rsidRPr="00630DA0" w:rsidRDefault="00394B2E" w:rsidP="00680D8A">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 mijlocii - au mai puțin de 250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de până la 50 milioane euro, echivalent în lei,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care nu depă</w:t>
      </w:r>
      <w:r w:rsidR="00DD53A8">
        <w:rPr>
          <w:rFonts w:ascii="Montserrat" w:hAnsi="Montserrat" w:cs="Arial"/>
          <w:sz w:val="22"/>
          <w:szCs w:val="22"/>
          <w:lang w:val="ro-RO"/>
        </w:rPr>
        <w:t>ș</w:t>
      </w:r>
      <w:r w:rsidRPr="00630DA0">
        <w:rPr>
          <w:rFonts w:ascii="Montserrat" w:hAnsi="Montserrat" w:cs="Arial"/>
          <w:sz w:val="22"/>
          <w:szCs w:val="22"/>
          <w:lang w:val="ro-RO"/>
        </w:rPr>
        <w:t>esc echivalentul în lei a 43 milioane euro.</w:t>
      </w:r>
    </w:p>
    <w:p w14:paraId="496D2902" w14:textId="77777777" w:rsidR="00394B2E" w:rsidRPr="00630DA0" w:rsidRDefault="00394B2E" w:rsidP="00680D8A">
      <w:pPr>
        <w:spacing w:before="120" w:after="120" w:line="240" w:lineRule="auto"/>
        <w:jc w:val="both"/>
        <w:rPr>
          <w:rFonts w:ascii="Montserrat" w:hAnsi="Montserrat" w:cs="Arial"/>
          <w:sz w:val="22"/>
          <w:szCs w:val="22"/>
          <w:lang w:val="ro-RO"/>
        </w:rPr>
      </w:pPr>
    </w:p>
    <w:tbl>
      <w:tblPr>
        <w:tblStyle w:val="TableGrid"/>
        <w:tblW w:w="963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2523"/>
        <w:gridCol w:w="2410"/>
        <w:gridCol w:w="2126"/>
        <w:gridCol w:w="2580"/>
      </w:tblGrid>
      <w:tr w:rsidR="00721C13" w:rsidRPr="00721C13" w14:paraId="2ED82BDE" w14:textId="77777777" w:rsidTr="00721C13">
        <w:tc>
          <w:tcPr>
            <w:tcW w:w="2523" w:type="dxa"/>
            <w:shd w:val="clear" w:color="auto" w:fill="27344C"/>
          </w:tcPr>
          <w:p w14:paraId="7BCB0D23"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Indicatori</w:t>
            </w:r>
          </w:p>
        </w:tc>
        <w:tc>
          <w:tcPr>
            <w:tcW w:w="2410" w:type="dxa"/>
            <w:shd w:val="clear" w:color="auto" w:fill="27344C"/>
          </w:tcPr>
          <w:p w14:paraId="37C3E8A2" w14:textId="5E380120" w:rsidR="00394B2E" w:rsidRPr="00721C13" w:rsidRDefault="00277FD0"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M</w:t>
            </w:r>
            <w:r w:rsidR="00394B2E" w:rsidRPr="00721C13">
              <w:rPr>
                <w:rFonts w:ascii="Montserrat" w:hAnsi="Montserrat" w:cs="Arial"/>
                <w:b/>
                <w:bCs/>
                <w:color w:val="FFFFFF" w:themeColor="background1"/>
                <w:sz w:val="22"/>
                <w:szCs w:val="22"/>
                <w:lang w:val="ro-RO"/>
              </w:rPr>
              <w:t>icroîntreprinderi</w:t>
            </w:r>
          </w:p>
        </w:tc>
        <w:tc>
          <w:tcPr>
            <w:tcW w:w="2126" w:type="dxa"/>
            <w:shd w:val="clear" w:color="auto" w:fill="27344C"/>
          </w:tcPr>
          <w:p w14:paraId="71C05E7F" w14:textId="245EB701" w:rsidR="00394B2E" w:rsidRPr="00721C13" w:rsidRDefault="00277FD0"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w:t>
            </w:r>
            <w:r w:rsidR="00394B2E" w:rsidRPr="00721C13">
              <w:rPr>
                <w:rFonts w:ascii="Montserrat" w:hAnsi="Montserrat" w:cs="Arial"/>
                <w:b/>
                <w:bCs/>
                <w:color w:val="FFFFFF" w:themeColor="background1"/>
                <w:sz w:val="22"/>
                <w:szCs w:val="22"/>
                <w:lang w:val="ro-RO"/>
              </w:rPr>
              <w:t>ntreprinderi mici</w:t>
            </w:r>
          </w:p>
        </w:tc>
        <w:tc>
          <w:tcPr>
            <w:tcW w:w="2580" w:type="dxa"/>
            <w:shd w:val="clear" w:color="auto" w:fill="27344C"/>
          </w:tcPr>
          <w:p w14:paraId="7BF6318F" w14:textId="5C94C19F" w:rsidR="00394B2E" w:rsidRPr="00721C13" w:rsidRDefault="00277FD0"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w:t>
            </w:r>
            <w:r w:rsidR="00394B2E" w:rsidRPr="00721C13">
              <w:rPr>
                <w:rFonts w:ascii="Montserrat" w:hAnsi="Montserrat" w:cs="Arial"/>
                <w:b/>
                <w:bCs/>
                <w:color w:val="FFFFFF" w:themeColor="background1"/>
                <w:sz w:val="22"/>
                <w:szCs w:val="22"/>
                <w:lang w:val="ro-RO"/>
              </w:rPr>
              <w:t>ntreprinderi mijlocii</w:t>
            </w:r>
          </w:p>
        </w:tc>
      </w:tr>
      <w:tr w:rsidR="00630DA0" w:rsidRPr="00630DA0" w14:paraId="77A0E290" w14:textId="77777777" w:rsidTr="00721C13">
        <w:tc>
          <w:tcPr>
            <w:tcW w:w="2523" w:type="dxa"/>
            <w:shd w:val="clear" w:color="auto" w:fill="E6EFF3"/>
          </w:tcPr>
          <w:p w14:paraId="3617B34C" w14:textId="77777777" w:rsidR="00394B2E" w:rsidRPr="00FE0ACC" w:rsidRDefault="00394B2E"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Salariați</w:t>
            </w:r>
          </w:p>
        </w:tc>
        <w:tc>
          <w:tcPr>
            <w:tcW w:w="2410" w:type="dxa"/>
            <w:shd w:val="clear" w:color="auto" w:fill="E6EFF3"/>
          </w:tcPr>
          <w:p w14:paraId="464647AC" w14:textId="77777777" w:rsidR="00394B2E" w:rsidRPr="00FE0ACC" w:rsidRDefault="00394B2E"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&lt; 10</w:t>
            </w:r>
          </w:p>
        </w:tc>
        <w:tc>
          <w:tcPr>
            <w:tcW w:w="2126" w:type="dxa"/>
            <w:shd w:val="clear" w:color="auto" w:fill="E6EFF3"/>
          </w:tcPr>
          <w:p w14:paraId="11385BE4" w14:textId="077ED461" w:rsidR="00394B2E" w:rsidRPr="00FE0ACC" w:rsidRDefault="0074593D"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 xml:space="preserve"> </w:t>
            </w:r>
            <w:r w:rsidR="00AB6058" w:rsidRPr="00FE0ACC">
              <w:rPr>
                <w:rFonts w:ascii="Montserrat" w:hAnsi="Montserrat" w:cs="Arial"/>
                <w:sz w:val="22"/>
                <w:szCs w:val="22"/>
                <w:lang w:val="ro-RO"/>
              </w:rPr>
              <w:t>≥</w:t>
            </w:r>
            <w:r w:rsidRPr="00FE0ACC">
              <w:rPr>
                <w:rFonts w:ascii="Montserrat" w:hAnsi="Montserrat" w:cs="Arial"/>
                <w:sz w:val="22"/>
                <w:szCs w:val="22"/>
                <w:lang w:val="ro-RO"/>
              </w:rPr>
              <w:t xml:space="preserve"> 10 - </w:t>
            </w:r>
            <w:r w:rsidR="00394B2E" w:rsidRPr="00FE0ACC">
              <w:rPr>
                <w:rFonts w:ascii="Montserrat" w:hAnsi="Montserrat" w:cs="Arial"/>
                <w:sz w:val="22"/>
                <w:szCs w:val="22"/>
                <w:lang w:val="ro-RO"/>
              </w:rPr>
              <w:t>&lt;50</w:t>
            </w:r>
          </w:p>
        </w:tc>
        <w:tc>
          <w:tcPr>
            <w:tcW w:w="2580" w:type="dxa"/>
            <w:shd w:val="clear" w:color="auto" w:fill="E6EFF3"/>
          </w:tcPr>
          <w:p w14:paraId="3A29FB77" w14:textId="4A795961" w:rsidR="00394B2E" w:rsidRPr="00630DA0" w:rsidRDefault="00AB6058"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 xml:space="preserve">≥ </w:t>
            </w:r>
            <w:r w:rsidR="0074593D" w:rsidRPr="00FE0ACC">
              <w:rPr>
                <w:rFonts w:ascii="Montserrat" w:hAnsi="Montserrat" w:cs="Arial"/>
                <w:sz w:val="22"/>
                <w:szCs w:val="22"/>
                <w:lang w:val="ro-RO"/>
              </w:rPr>
              <w:t xml:space="preserve">50 - </w:t>
            </w:r>
            <w:r w:rsidR="00394B2E" w:rsidRPr="00FE0ACC">
              <w:rPr>
                <w:rFonts w:ascii="Montserrat" w:hAnsi="Montserrat" w:cs="Arial"/>
                <w:sz w:val="22"/>
                <w:szCs w:val="22"/>
                <w:lang w:val="ro-RO"/>
              </w:rPr>
              <w:t>&lt;250</w:t>
            </w:r>
          </w:p>
        </w:tc>
      </w:tr>
      <w:tr w:rsidR="00630DA0" w:rsidRPr="00630DA0" w14:paraId="2F717C5B" w14:textId="77777777" w:rsidTr="00721C13">
        <w:tc>
          <w:tcPr>
            <w:tcW w:w="2523" w:type="dxa"/>
            <w:shd w:val="clear" w:color="auto" w:fill="E6EFF3"/>
          </w:tcPr>
          <w:p w14:paraId="7220A27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Cifră de afaceri anuală netă</w:t>
            </w:r>
          </w:p>
        </w:tc>
        <w:tc>
          <w:tcPr>
            <w:tcW w:w="2410" w:type="dxa"/>
            <w:shd w:val="clear" w:color="auto" w:fill="E6EFF3"/>
          </w:tcPr>
          <w:p w14:paraId="6905049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2 milioane euro, echivalent în lei</w:t>
            </w:r>
          </w:p>
        </w:tc>
        <w:tc>
          <w:tcPr>
            <w:tcW w:w="2126" w:type="dxa"/>
            <w:shd w:val="clear" w:color="auto" w:fill="E6EFF3"/>
          </w:tcPr>
          <w:p w14:paraId="008E2DF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10 milioane euro, echivalent în lei</w:t>
            </w:r>
          </w:p>
        </w:tc>
        <w:tc>
          <w:tcPr>
            <w:tcW w:w="2580" w:type="dxa"/>
            <w:shd w:val="clear" w:color="auto" w:fill="E6EFF3"/>
          </w:tcPr>
          <w:p w14:paraId="6985072F"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50 milioane euro, echivalent în lei</w:t>
            </w:r>
          </w:p>
        </w:tc>
      </w:tr>
      <w:tr w:rsidR="00630DA0" w:rsidRPr="00630DA0" w14:paraId="7B0C828F" w14:textId="77777777" w:rsidTr="00721C13">
        <w:tc>
          <w:tcPr>
            <w:tcW w:w="2523" w:type="dxa"/>
            <w:shd w:val="clear" w:color="auto" w:fill="E6EFF3"/>
          </w:tcPr>
          <w:p w14:paraId="2FBC6BA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Active totale (active circulante + active imobilizate + cheltuieli în avans)</w:t>
            </w:r>
          </w:p>
        </w:tc>
        <w:tc>
          <w:tcPr>
            <w:tcW w:w="2410" w:type="dxa"/>
            <w:shd w:val="clear" w:color="auto" w:fill="E6EFF3"/>
          </w:tcPr>
          <w:p w14:paraId="6A7BA3A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2 milioane euro, echivalent în lei</w:t>
            </w:r>
          </w:p>
        </w:tc>
        <w:tc>
          <w:tcPr>
            <w:tcW w:w="2126" w:type="dxa"/>
            <w:shd w:val="clear" w:color="auto" w:fill="E6EFF3"/>
          </w:tcPr>
          <w:p w14:paraId="2442861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10 milioane euro, echivalent în lei</w:t>
            </w:r>
          </w:p>
        </w:tc>
        <w:tc>
          <w:tcPr>
            <w:tcW w:w="2580" w:type="dxa"/>
            <w:shd w:val="clear" w:color="auto" w:fill="E6EFF3"/>
          </w:tcPr>
          <w:p w14:paraId="271F6904"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43 milioane euro, echivalent în lei</w:t>
            </w:r>
          </w:p>
        </w:tc>
      </w:tr>
    </w:tbl>
    <w:p w14:paraId="29F9AC6D" w14:textId="77777777" w:rsidR="00394B2E" w:rsidRPr="00630DA0" w:rsidRDefault="00394B2E" w:rsidP="00680D8A">
      <w:pPr>
        <w:spacing w:before="120" w:after="120" w:line="240" w:lineRule="auto"/>
        <w:jc w:val="both"/>
        <w:rPr>
          <w:rFonts w:ascii="Montserrat" w:hAnsi="Montserrat" w:cs="Arial"/>
          <w:sz w:val="22"/>
          <w:szCs w:val="22"/>
          <w:lang w:val="ro-RO"/>
        </w:rPr>
      </w:pPr>
    </w:p>
    <w:p w14:paraId="6A588A77" w14:textId="5B967AAF"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bCs/>
          <w:sz w:val="22"/>
          <w:szCs w:val="22"/>
          <w:lang w:val="ro-RO"/>
        </w:rPr>
        <w:t>Respectarea pragului referitor la numărul mediu anual de salariați este obligatorie</w:t>
      </w:r>
      <w:r w:rsidRPr="00630DA0">
        <w:rPr>
          <w:rFonts w:ascii="Montserrat" w:hAnsi="Montserrat" w:cs="Arial"/>
          <w:sz w:val="22"/>
          <w:szCs w:val="22"/>
          <w:lang w:val="ro-RO"/>
        </w:rPr>
        <w:t>. În plus, cel puțin unul din indicatorii financiari</w:t>
      </w:r>
      <w:r w:rsidR="00277FD0" w:rsidRPr="00630DA0">
        <w:rPr>
          <w:rFonts w:ascii="Montserrat" w:hAnsi="Montserrat" w:cs="Arial"/>
          <w:sz w:val="22"/>
          <w:szCs w:val="22"/>
          <w:lang w:val="ro-RO"/>
        </w:rPr>
        <w:t xml:space="preserve">, respectiv </w:t>
      </w:r>
      <w:r w:rsidRPr="00630DA0">
        <w:rPr>
          <w:rFonts w:ascii="Montserrat" w:hAnsi="Montserrat" w:cs="Arial"/>
          <w:sz w:val="22"/>
          <w:szCs w:val="22"/>
          <w:lang w:val="ro-RO"/>
        </w:rPr>
        <w:t>cifra de afaceri anuală netă și activele totale trebuie să se încadreze în pragul aferent categoriei IMM aplicabile.</w:t>
      </w:r>
    </w:p>
    <w:p w14:paraId="0CB6BE53" w14:textId="282C8766" w:rsidR="00945F23"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Dacă, la data întocmirii situ</w:t>
      </w:r>
      <w:r w:rsidR="00DD53A8">
        <w:rPr>
          <w:rFonts w:ascii="Montserrat" w:hAnsi="Montserrat" w:cs="Arial"/>
          <w:sz w:val="22"/>
          <w:szCs w:val="22"/>
          <w:lang w:val="ro-RO"/>
        </w:rPr>
        <w:t>aț</w:t>
      </w:r>
      <w:r w:rsidRPr="00630DA0">
        <w:rPr>
          <w:rFonts w:ascii="Montserrat" w:hAnsi="Montserrat" w:cs="Arial"/>
          <w:sz w:val="22"/>
          <w:szCs w:val="22"/>
          <w:lang w:val="ro-RO"/>
        </w:rPr>
        <w:t xml:space="preserve">iilor financiare anuale întreprinderea nu se mai încadrează în plafoanele de mai sus, aceasta nu </w:t>
      </w:r>
      <w:proofErr w:type="spellStart"/>
      <w:r w:rsidRPr="00630DA0">
        <w:rPr>
          <w:rFonts w:ascii="Montserrat" w:hAnsi="Montserrat" w:cs="Arial"/>
          <w:sz w:val="22"/>
          <w:szCs w:val="22"/>
          <w:lang w:val="ro-RO"/>
        </w:rPr>
        <w:t>îşi</w:t>
      </w:r>
      <w:proofErr w:type="spellEnd"/>
      <w:r w:rsidRPr="00630DA0">
        <w:rPr>
          <w:rFonts w:ascii="Montserrat" w:hAnsi="Montserrat" w:cs="Arial"/>
          <w:sz w:val="22"/>
          <w:szCs w:val="22"/>
          <w:lang w:val="ro-RO"/>
        </w:rPr>
        <w:t xml:space="preserve"> va pierde calitatea de microîntreprindere, întreprindere mică sau mijlocie decât dacă depă</w:t>
      </w:r>
      <w:r w:rsidR="00DD53A8">
        <w:rPr>
          <w:rFonts w:ascii="Montserrat" w:hAnsi="Montserrat" w:cs="Arial"/>
          <w:sz w:val="22"/>
          <w:szCs w:val="22"/>
          <w:lang w:val="ro-RO"/>
        </w:rPr>
        <w:t>ș</w:t>
      </w:r>
      <w:r w:rsidRPr="00630DA0">
        <w:rPr>
          <w:rFonts w:ascii="Montserrat" w:hAnsi="Montserrat" w:cs="Arial"/>
          <w:sz w:val="22"/>
          <w:szCs w:val="22"/>
          <w:lang w:val="ro-RO"/>
        </w:rPr>
        <w:t>irea acestor plafoane se produce în două exerci</w:t>
      </w:r>
      <w:r w:rsidR="00DD53A8">
        <w:rPr>
          <w:rFonts w:ascii="Montserrat" w:hAnsi="Montserrat" w:cs="Arial"/>
          <w:sz w:val="22"/>
          <w:szCs w:val="22"/>
          <w:lang w:val="ro-RO"/>
        </w:rPr>
        <w:t>ț</w:t>
      </w:r>
      <w:r w:rsidRPr="00630DA0">
        <w:rPr>
          <w:rFonts w:ascii="Montserrat" w:hAnsi="Montserrat" w:cs="Arial"/>
          <w:sz w:val="22"/>
          <w:szCs w:val="22"/>
          <w:lang w:val="ro-RO"/>
        </w:rPr>
        <w:t>ii financiare consecutive. Regula celor 2 exerci</w:t>
      </w:r>
      <w:r w:rsidR="00DD53A8">
        <w:rPr>
          <w:rFonts w:ascii="Montserrat" w:hAnsi="Montserrat" w:cs="Arial"/>
          <w:sz w:val="22"/>
          <w:szCs w:val="22"/>
          <w:lang w:val="ro-RO"/>
        </w:rPr>
        <w:t>ț</w:t>
      </w:r>
      <w:r w:rsidRPr="00630DA0">
        <w:rPr>
          <w:rFonts w:ascii="Montserrat" w:hAnsi="Montserrat" w:cs="Arial"/>
          <w:sz w:val="22"/>
          <w:szCs w:val="22"/>
          <w:lang w:val="ro-RO"/>
        </w:rPr>
        <w:t>ii financiare consecutive se aplică atât la depășirea pragurilor cât și la scăderea sub pragurile aferente unei categorii.</w:t>
      </w:r>
    </w:p>
    <w:p w14:paraId="61402AC7" w14:textId="422EDD3B"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Exemple privind aplicarea regulii celor 2 exerci</w:t>
      </w:r>
      <w:r w:rsidR="00DD53A8">
        <w:rPr>
          <w:rFonts w:ascii="Montserrat" w:hAnsi="Montserrat" w:cs="Arial"/>
          <w:b/>
          <w:sz w:val="22"/>
          <w:szCs w:val="22"/>
          <w:lang w:val="ro-RO"/>
        </w:rPr>
        <w:t>ț</w:t>
      </w:r>
      <w:r w:rsidRPr="00630DA0">
        <w:rPr>
          <w:rFonts w:ascii="Montserrat" w:hAnsi="Montserrat" w:cs="Arial"/>
          <w:b/>
          <w:sz w:val="22"/>
          <w:szCs w:val="22"/>
          <w:lang w:val="ro-RO"/>
        </w:rPr>
        <w:t>ii financiare consecutive</w:t>
      </w:r>
    </w:p>
    <w:p w14:paraId="4A255D26" w14:textId="75C8FC34" w:rsidR="00961B92"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Presupunând că, din datele cumulate ale solicitantului de finanțare cu cele ale întreprinderilor legate și/sau partenere, la finalul exercițiilor financiare 202</w:t>
      </w:r>
      <w:r w:rsidR="005944ED">
        <w:rPr>
          <w:rFonts w:ascii="Montserrat" w:hAnsi="Montserrat" w:cs="Arial"/>
          <w:sz w:val="22"/>
          <w:szCs w:val="22"/>
          <w:lang w:val="ro-RO"/>
        </w:rPr>
        <w:t>3</w:t>
      </w:r>
      <w:r w:rsidRPr="00630DA0">
        <w:rPr>
          <w:rFonts w:ascii="Montserrat" w:hAnsi="Montserrat" w:cs="Arial"/>
          <w:sz w:val="22"/>
          <w:szCs w:val="22"/>
          <w:lang w:val="ro-RO"/>
        </w:rPr>
        <w:t>, 20</w:t>
      </w:r>
      <w:r w:rsidR="000E612C" w:rsidRPr="00630DA0">
        <w:rPr>
          <w:rFonts w:ascii="Montserrat" w:hAnsi="Montserrat" w:cs="Arial"/>
          <w:sz w:val="22"/>
          <w:szCs w:val="22"/>
          <w:lang w:val="ro-RO"/>
        </w:rPr>
        <w:t>2</w:t>
      </w:r>
      <w:r w:rsidR="005944ED">
        <w:rPr>
          <w:rFonts w:ascii="Montserrat" w:hAnsi="Montserrat" w:cs="Arial"/>
          <w:sz w:val="22"/>
          <w:szCs w:val="22"/>
          <w:lang w:val="ro-RO"/>
        </w:rPr>
        <w:t>2</w:t>
      </w:r>
      <w:r w:rsidRPr="00630DA0">
        <w:rPr>
          <w:rFonts w:ascii="Montserrat" w:hAnsi="Montserrat" w:cs="Arial"/>
          <w:sz w:val="22"/>
          <w:szCs w:val="22"/>
          <w:lang w:val="ro-RO"/>
        </w:rPr>
        <w:t>, 20</w:t>
      </w:r>
      <w:r w:rsidR="000E612C" w:rsidRPr="00630DA0">
        <w:rPr>
          <w:rFonts w:ascii="Montserrat" w:hAnsi="Montserrat" w:cs="Arial"/>
          <w:sz w:val="22"/>
          <w:szCs w:val="22"/>
          <w:lang w:val="ro-RO"/>
        </w:rPr>
        <w:t>2</w:t>
      </w:r>
      <w:r w:rsidR="005944ED">
        <w:rPr>
          <w:rFonts w:ascii="Montserrat" w:hAnsi="Montserrat" w:cs="Arial"/>
          <w:sz w:val="22"/>
          <w:szCs w:val="22"/>
          <w:lang w:val="ro-RO"/>
        </w:rPr>
        <w:t>1</w:t>
      </w:r>
      <w:r w:rsidRPr="00630DA0">
        <w:rPr>
          <w:rFonts w:ascii="Montserrat" w:hAnsi="Montserrat" w:cs="Arial"/>
          <w:sz w:val="22"/>
          <w:szCs w:val="22"/>
          <w:lang w:val="ro-RO"/>
        </w:rPr>
        <w:t>, aceasta s-ar încadra într-una din categoriile IMM (</w:t>
      </w:r>
      <w:r w:rsidRPr="00B33797">
        <w:rPr>
          <w:rFonts w:ascii="Montserrat" w:hAnsi="Montserrat" w:cs="Arial"/>
          <w:sz w:val="22"/>
          <w:szCs w:val="22"/>
          <w:lang w:val="ro-RO"/>
        </w:rPr>
        <w:t xml:space="preserve">micro sau mică, în exemplele de mai jos), aplicând regula celor 2 exerciții financiare consecutive, </w:t>
      </w:r>
      <w:r w:rsidR="008A6928" w:rsidRPr="00B33797">
        <w:rPr>
          <w:rFonts w:ascii="Montserrat" w:hAnsi="Montserrat" w:cs="Arial"/>
          <w:sz w:val="22"/>
          <w:szCs w:val="22"/>
          <w:lang w:val="ro-RO"/>
        </w:rPr>
        <w:t>A (inclusiv întreprinderile parte</w:t>
      </w:r>
      <w:r w:rsidR="004262A0">
        <w:rPr>
          <w:rFonts w:ascii="Montserrat" w:hAnsi="Montserrat" w:cs="Arial"/>
          <w:sz w:val="22"/>
          <w:szCs w:val="22"/>
          <w:lang w:val="ro-RO"/>
        </w:rPr>
        <w:t>nere</w:t>
      </w:r>
      <w:r w:rsidR="008A6928" w:rsidRPr="00B33797">
        <w:rPr>
          <w:rFonts w:ascii="Montserrat" w:hAnsi="Montserrat" w:cs="Arial"/>
          <w:sz w:val="22"/>
          <w:szCs w:val="22"/>
          <w:lang w:val="ro-RO"/>
        </w:rPr>
        <w:t xml:space="preserve"> și/sau legate) </w:t>
      </w:r>
      <w:r w:rsidRPr="00B33797">
        <w:rPr>
          <w:rFonts w:ascii="Montserrat" w:hAnsi="Montserrat" w:cs="Arial"/>
          <w:sz w:val="22"/>
          <w:szCs w:val="22"/>
          <w:lang w:val="ro-RO"/>
        </w:rPr>
        <w:t>va fi încadrat în categoria specificată în ultima coloană.</w:t>
      </w:r>
    </w:p>
    <w:tbl>
      <w:tblPr>
        <w:tblW w:w="0" w:type="auto"/>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1814"/>
        <w:gridCol w:w="1701"/>
        <w:gridCol w:w="1843"/>
        <w:gridCol w:w="2171"/>
        <w:gridCol w:w="1969"/>
      </w:tblGrid>
      <w:tr w:rsidR="00721C13" w:rsidRPr="00721C13" w14:paraId="75BABB26" w14:textId="77777777" w:rsidTr="00721C13">
        <w:tc>
          <w:tcPr>
            <w:tcW w:w="1814" w:type="dxa"/>
            <w:shd w:val="clear" w:color="auto" w:fill="27344C"/>
            <w:vAlign w:val="center"/>
          </w:tcPr>
          <w:p w14:paraId="152C9781"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lastRenderedPageBreak/>
              <w:t>Exemplul nr.</w:t>
            </w:r>
          </w:p>
        </w:tc>
        <w:tc>
          <w:tcPr>
            <w:tcW w:w="1701" w:type="dxa"/>
            <w:shd w:val="clear" w:color="auto" w:fill="27344C"/>
            <w:vAlign w:val="center"/>
          </w:tcPr>
          <w:p w14:paraId="6ABCFEB0" w14:textId="34BE88A4"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w:t>
            </w:r>
            <w:r w:rsidR="00277FD0" w:rsidRPr="00721C13">
              <w:rPr>
                <w:rFonts w:ascii="Montserrat" w:hAnsi="Montserrat" w:cs="Arial"/>
                <w:b/>
                <w:bCs/>
                <w:color w:val="FFFFFF" w:themeColor="background1"/>
                <w:sz w:val="22"/>
                <w:szCs w:val="22"/>
                <w:lang w:val="ro-RO"/>
              </w:rPr>
              <w:t>2</w:t>
            </w:r>
          </w:p>
        </w:tc>
        <w:tc>
          <w:tcPr>
            <w:tcW w:w="1843" w:type="dxa"/>
            <w:shd w:val="clear" w:color="auto" w:fill="27344C"/>
            <w:vAlign w:val="center"/>
          </w:tcPr>
          <w:p w14:paraId="6F838312" w14:textId="123D5789"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w:t>
            </w:r>
            <w:r w:rsidR="00277FD0" w:rsidRPr="00721C13">
              <w:rPr>
                <w:rFonts w:ascii="Montserrat" w:hAnsi="Montserrat" w:cs="Arial"/>
                <w:b/>
                <w:bCs/>
                <w:color w:val="FFFFFF" w:themeColor="background1"/>
                <w:sz w:val="22"/>
                <w:szCs w:val="22"/>
                <w:lang w:val="ro-RO"/>
              </w:rPr>
              <w:t>1</w:t>
            </w:r>
          </w:p>
        </w:tc>
        <w:tc>
          <w:tcPr>
            <w:tcW w:w="2171" w:type="dxa"/>
            <w:shd w:val="clear" w:color="auto" w:fill="27344C"/>
            <w:vAlign w:val="center"/>
          </w:tcPr>
          <w:p w14:paraId="23484147" w14:textId="66943750"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w:t>
            </w:r>
            <w:r w:rsidR="00277FD0" w:rsidRPr="00721C13">
              <w:rPr>
                <w:rFonts w:ascii="Montserrat" w:hAnsi="Montserrat" w:cs="Arial"/>
                <w:b/>
                <w:bCs/>
                <w:color w:val="FFFFFF" w:themeColor="background1"/>
                <w:sz w:val="22"/>
                <w:szCs w:val="22"/>
                <w:lang w:val="ro-RO"/>
              </w:rPr>
              <w:t>20</w:t>
            </w:r>
          </w:p>
        </w:tc>
        <w:tc>
          <w:tcPr>
            <w:tcW w:w="1969" w:type="dxa"/>
            <w:shd w:val="clear" w:color="auto" w:fill="27344C"/>
            <w:vAlign w:val="center"/>
          </w:tcPr>
          <w:p w14:paraId="25FCFE76"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Categoria</w:t>
            </w:r>
          </w:p>
        </w:tc>
      </w:tr>
      <w:tr w:rsidR="00630DA0" w:rsidRPr="00630DA0" w14:paraId="1D8636FB" w14:textId="77777777" w:rsidTr="00721C13">
        <w:tc>
          <w:tcPr>
            <w:tcW w:w="1814" w:type="dxa"/>
            <w:shd w:val="clear" w:color="auto" w:fill="E6EFF3"/>
            <w:vAlign w:val="center"/>
          </w:tcPr>
          <w:p w14:paraId="17AA892F"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w:t>
            </w:r>
          </w:p>
        </w:tc>
        <w:tc>
          <w:tcPr>
            <w:tcW w:w="1701" w:type="dxa"/>
            <w:shd w:val="clear" w:color="auto" w:fill="E6EFF3"/>
            <w:vAlign w:val="center"/>
          </w:tcPr>
          <w:p w14:paraId="045D849A"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12B4C816"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3C6CBA0D"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322A5832"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r>
      <w:tr w:rsidR="00630DA0" w:rsidRPr="00630DA0" w14:paraId="79D61109" w14:textId="77777777" w:rsidTr="00721C13">
        <w:tc>
          <w:tcPr>
            <w:tcW w:w="1814" w:type="dxa"/>
            <w:shd w:val="clear" w:color="auto" w:fill="E6EFF3"/>
            <w:vAlign w:val="center"/>
          </w:tcPr>
          <w:p w14:paraId="40F7F33B"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2</w:t>
            </w:r>
          </w:p>
        </w:tc>
        <w:tc>
          <w:tcPr>
            <w:tcW w:w="1701" w:type="dxa"/>
            <w:shd w:val="clear" w:color="auto" w:fill="E6EFF3"/>
            <w:vAlign w:val="center"/>
          </w:tcPr>
          <w:p w14:paraId="033AF32E"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078FEFE6"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37F30946"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01B78E2D"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1F1BA8EA" w14:textId="77777777" w:rsidTr="00721C13">
        <w:tc>
          <w:tcPr>
            <w:tcW w:w="1814" w:type="dxa"/>
            <w:shd w:val="clear" w:color="auto" w:fill="E6EFF3"/>
            <w:vAlign w:val="center"/>
          </w:tcPr>
          <w:p w14:paraId="24588B6C"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3</w:t>
            </w:r>
          </w:p>
        </w:tc>
        <w:tc>
          <w:tcPr>
            <w:tcW w:w="1701" w:type="dxa"/>
            <w:shd w:val="clear" w:color="auto" w:fill="E6EFF3"/>
            <w:vAlign w:val="center"/>
          </w:tcPr>
          <w:p w14:paraId="73E97018"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5D7E3BF5"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4ECF0DEE"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78563AD3"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2B3FEC9A" w14:textId="77777777" w:rsidTr="00721C13">
        <w:tc>
          <w:tcPr>
            <w:tcW w:w="1814" w:type="dxa"/>
            <w:shd w:val="clear" w:color="auto" w:fill="E6EFF3"/>
            <w:vAlign w:val="center"/>
          </w:tcPr>
          <w:p w14:paraId="032BE105"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4</w:t>
            </w:r>
          </w:p>
        </w:tc>
        <w:tc>
          <w:tcPr>
            <w:tcW w:w="1701" w:type="dxa"/>
            <w:shd w:val="clear" w:color="auto" w:fill="E6EFF3"/>
            <w:vAlign w:val="center"/>
          </w:tcPr>
          <w:p w14:paraId="45641F49"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2D10FC47"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7FAB0894"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5F751F55"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2AF9F24A" w14:textId="77777777" w:rsidTr="00721C13">
        <w:tc>
          <w:tcPr>
            <w:tcW w:w="1814" w:type="dxa"/>
            <w:shd w:val="clear" w:color="auto" w:fill="E6EFF3"/>
            <w:vAlign w:val="center"/>
          </w:tcPr>
          <w:p w14:paraId="4E6498ED"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5</w:t>
            </w:r>
          </w:p>
        </w:tc>
        <w:tc>
          <w:tcPr>
            <w:tcW w:w="1701" w:type="dxa"/>
            <w:shd w:val="clear" w:color="auto" w:fill="E6EFF3"/>
            <w:vAlign w:val="center"/>
          </w:tcPr>
          <w:p w14:paraId="044B92CB"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624B2F4A"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796216E6"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431580C6"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7D338052" w14:textId="77777777" w:rsidTr="00721C13">
        <w:tc>
          <w:tcPr>
            <w:tcW w:w="1814" w:type="dxa"/>
            <w:shd w:val="clear" w:color="auto" w:fill="E6EFF3"/>
            <w:vAlign w:val="center"/>
          </w:tcPr>
          <w:p w14:paraId="51D0C9DD"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6</w:t>
            </w:r>
          </w:p>
        </w:tc>
        <w:tc>
          <w:tcPr>
            <w:tcW w:w="1701" w:type="dxa"/>
            <w:shd w:val="clear" w:color="auto" w:fill="E6EFF3"/>
            <w:vAlign w:val="center"/>
          </w:tcPr>
          <w:p w14:paraId="51DCF9FA"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256ECBBB"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268A8B98"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2C1A04B6"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r>
      <w:tr w:rsidR="00630DA0" w:rsidRPr="00630DA0" w14:paraId="711FE2B3" w14:textId="77777777" w:rsidTr="00721C13">
        <w:tc>
          <w:tcPr>
            <w:tcW w:w="1814" w:type="dxa"/>
            <w:shd w:val="clear" w:color="auto" w:fill="E6EFF3"/>
            <w:vAlign w:val="center"/>
          </w:tcPr>
          <w:p w14:paraId="3BCED18F"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7</w:t>
            </w:r>
          </w:p>
        </w:tc>
        <w:tc>
          <w:tcPr>
            <w:tcW w:w="1701" w:type="dxa"/>
            <w:shd w:val="clear" w:color="auto" w:fill="E6EFF3"/>
            <w:vAlign w:val="center"/>
          </w:tcPr>
          <w:p w14:paraId="084A39E3"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229B7243"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407B420A"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53A16155"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r>
      <w:tr w:rsidR="00630DA0" w:rsidRPr="00630DA0" w14:paraId="6B50530B" w14:textId="77777777" w:rsidTr="00721C13">
        <w:tc>
          <w:tcPr>
            <w:tcW w:w="1814" w:type="dxa"/>
            <w:shd w:val="clear" w:color="auto" w:fill="E6EFF3"/>
            <w:vAlign w:val="center"/>
          </w:tcPr>
          <w:p w14:paraId="6F48F1A6"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8</w:t>
            </w:r>
          </w:p>
        </w:tc>
        <w:tc>
          <w:tcPr>
            <w:tcW w:w="1701" w:type="dxa"/>
            <w:shd w:val="clear" w:color="auto" w:fill="E6EFF3"/>
            <w:vAlign w:val="center"/>
          </w:tcPr>
          <w:p w14:paraId="5C6B5AA0"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1D808691"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66B7255E"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1B2165EF"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r>
    </w:tbl>
    <w:p w14:paraId="4034AE79" w14:textId="234C789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 cazul în care, din istoricul datelor cumulate, nu se pot identifica 2 exerciții financiare cu încadrarea în aceeași categorie (i.e. de la înființare, datele au fluctuat, de la an la an, sub și peste plafonul aferent unei anumite categorii), atunci solicitantul de finanțare va fi încadrat în categoria IMM aferentă primului exercițiu financiar de la înființare.</w:t>
      </w:r>
    </w:p>
    <w:p w14:paraId="2EF9EB5A" w14:textId="47BAB8DB" w:rsidR="00394B2E" w:rsidRPr="00630DA0" w:rsidRDefault="00394B2E" w:rsidP="00680D8A">
      <w:pPr>
        <w:spacing w:before="120" w:after="120" w:line="240" w:lineRule="auto"/>
        <w:jc w:val="both"/>
        <w:rPr>
          <w:rFonts w:ascii="Montserrat" w:hAnsi="Montserrat" w:cs="Arial"/>
          <w:b/>
          <w:bCs/>
          <w:sz w:val="22"/>
          <w:szCs w:val="22"/>
          <w:lang w:val="ro-RO"/>
        </w:rPr>
      </w:pPr>
      <w:r w:rsidRPr="00630DA0">
        <w:rPr>
          <w:rFonts w:ascii="Montserrat" w:hAnsi="Montserrat" w:cs="Arial"/>
          <w:b/>
          <w:sz w:val="22"/>
          <w:szCs w:val="22"/>
          <w:lang w:val="ro-RO"/>
        </w:rPr>
        <w:t>Excepție!</w:t>
      </w:r>
      <w:r w:rsidRPr="00630DA0">
        <w:rPr>
          <w:rFonts w:ascii="Montserrat" w:hAnsi="Montserrat" w:cs="Arial"/>
          <w:sz w:val="22"/>
          <w:szCs w:val="22"/>
          <w:lang w:val="ro-RO"/>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r w:rsidRPr="00630DA0">
        <w:rPr>
          <w:rFonts w:ascii="Montserrat" w:hAnsi="Montserrat" w:cs="Arial"/>
          <w:b/>
          <w:bCs/>
          <w:sz w:val="22"/>
          <w:szCs w:val="22"/>
          <w:lang w:val="ro-RO"/>
        </w:rPr>
        <w:t xml:space="preserve"> </w:t>
      </w:r>
    </w:p>
    <w:p w14:paraId="44C6A174" w14:textId="77777777"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10" w:name="_Toc108507420"/>
      <w:bookmarkStart w:id="11" w:name="_Toc126767214"/>
      <w:r w:rsidRPr="00630DA0">
        <w:rPr>
          <w:rFonts w:ascii="Montserrat" w:hAnsi="Montserrat" w:cs="Arial"/>
          <w:b/>
          <w:bCs/>
          <w:color w:val="27344C"/>
          <w:sz w:val="22"/>
          <w:szCs w:val="22"/>
        </w:rPr>
        <w:t>Ajutorul de care a beneficiar întreprinderea unică</w:t>
      </w:r>
      <w:bookmarkEnd w:id="10"/>
      <w:bookmarkEnd w:id="11"/>
    </w:p>
    <w:p w14:paraId="132CBD1B" w14:textId="45087F73" w:rsidR="00394B2E"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După stabilirea întreprinderii unice, conform secțiunii 2.1. și 2.2 se identifică toate ajutoarele de stat și ajutoarele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indiferent de sursă (integral sau parțial din surse/resurse publice), formă, obiectivul sau scopul pentru care au fost acordate, primite în România, de către solicitantul de finanțare și de întreprinderile cu care întreprinderea solicitantă formează o întreprindere unică, în ultimii 2 ani fiscali înainte de data depunerii cererii de </w:t>
      </w:r>
      <w:proofErr w:type="spellStart"/>
      <w:r w:rsidRPr="00630DA0">
        <w:rPr>
          <w:rFonts w:ascii="Montserrat" w:hAnsi="Montserrat" w:cs="Arial"/>
          <w:sz w:val="22"/>
          <w:szCs w:val="22"/>
          <w:lang w:val="ro-RO"/>
        </w:rPr>
        <w:t>finanţare</w:t>
      </w:r>
      <w:proofErr w:type="spellEnd"/>
      <w:r w:rsidRPr="00630DA0">
        <w:rPr>
          <w:rFonts w:ascii="Montserrat" w:hAnsi="Montserrat" w:cs="Arial"/>
          <w:sz w:val="22"/>
          <w:szCs w:val="22"/>
          <w:lang w:val="ro-RO"/>
        </w:rPr>
        <w:t xml:space="preserve"> </w:t>
      </w:r>
      <w:proofErr w:type="spellStart"/>
      <w:r w:rsidRPr="00630DA0">
        <w:rPr>
          <w:rFonts w:ascii="Montserrat" w:hAnsi="Montserrat" w:cs="Arial"/>
          <w:sz w:val="22"/>
          <w:szCs w:val="22"/>
          <w:lang w:val="ro-RO"/>
        </w:rPr>
        <w:t>şi</w:t>
      </w:r>
      <w:proofErr w:type="spellEnd"/>
      <w:r w:rsidRPr="00630DA0">
        <w:rPr>
          <w:rFonts w:ascii="Montserrat" w:hAnsi="Montserrat" w:cs="Arial"/>
          <w:sz w:val="22"/>
          <w:szCs w:val="22"/>
          <w:lang w:val="ro-RO"/>
        </w:rPr>
        <w:t xml:space="preserve"> în anul curent, până la depunerea cererii de </w:t>
      </w:r>
      <w:proofErr w:type="spellStart"/>
      <w:r w:rsidRPr="00630DA0">
        <w:rPr>
          <w:rFonts w:ascii="Montserrat" w:hAnsi="Montserrat" w:cs="Arial"/>
          <w:sz w:val="22"/>
          <w:szCs w:val="22"/>
          <w:lang w:val="ro-RO"/>
        </w:rPr>
        <w:t>finanţare</w:t>
      </w:r>
      <w:proofErr w:type="spellEnd"/>
      <w:r w:rsidRPr="00630DA0">
        <w:rPr>
          <w:rFonts w:ascii="Montserrat" w:hAnsi="Montserrat" w:cs="Arial"/>
          <w:sz w:val="22"/>
          <w:szCs w:val="22"/>
          <w:lang w:val="ro-RO"/>
        </w:rPr>
        <w:t xml:space="preserve">, respectiv până la data semnării contractului de finanțare. </w:t>
      </w:r>
    </w:p>
    <w:p w14:paraId="365F5FBE" w14:textId="14FB95AC" w:rsidR="00394B2E" w:rsidRPr="00E00AD5"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Un ajutor se consideră primit/acordat la data la care întreprinderea a obținut dreptul legal de a beneficia de ajutorul respectiv. Astfel, </w:t>
      </w:r>
      <w:r w:rsidR="004262A0">
        <w:rPr>
          <w:rFonts w:ascii="Montserrat" w:hAnsi="Montserrat" w:cs="Arial"/>
          <w:b/>
          <w:bCs/>
          <w:sz w:val="22"/>
          <w:szCs w:val="22"/>
          <w:lang w:val="ro-RO"/>
        </w:rPr>
        <w:t>„</w:t>
      </w:r>
      <w:r w:rsidRPr="00630DA0">
        <w:rPr>
          <w:rFonts w:ascii="Montserrat" w:hAnsi="Montserrat" w:cs="Arial"/>
          <w:b/>
          <w:bCs/>
          <w:sz w:val="22"/>
          <w:szCs w:val="22"/>
          <w:lang w:val="ro-RO"/>
        </w:rPr>
        <w:t>Data acordării ajutorului”</w:t>
      </w:r>
      <w:r w:rsidRPr="00630DA0">
        <w:rPr>
          <w:rFonts w:ascii="Montserrat" w:hAnsi="Montserrat" w:cs="Arial"/>
          <w:sz w:val="22"/>
          <w:szCs w:val="22"/>
          <w:lang w:val="ro-RO"/>
        </w:rPr>
        <w:t xml:space="preserve"> se va completa cu data </w:t>
      </w:r>
      <w:r w:rsidRPr="00E00AD5">
        <w:rPr>
          <w:rFonts w:ascii="Montserrat" w:hAnsi="Montserrat" w:cs="Arial"/>
          <w:sz w:val="22"/>
          <w:szCs w:val="22"/>
          <w:lang w:val="ro-RO"/>
        </w:rPr>
        <w:t xml:space="preserve">intrării în vigoare a contractului de finanțare, ori data </w:t>
      </w:r>
      <w:r w:rsidRPr="00E00AD5">
        <w:rPr>
          <w:rFonts w:ascii="Montserrat" w:hAnsi="Montserrat" w:cs="Arial"/>
          <w:sz w:val="22"/>
          <w:szCs w:val="22"/>
          <w:lang w:val="ro-RO"/>
        </w:rPr>
        <w:lastRenderedPageBreak/>
        <w:t>emiterii unui acord de principiu, după caz, aferent acelui ajuto</w:t>
      </w:r>
      <w:r w:rsidR="001D6A58" w:rsidRPr="00E00AD5">
        <w:rPr>
          <w:rFonts w:ascii="Montserrat" w:hAnsi="Montserrat" w:cs="Arial"/>
          <w:sz w:val="22"/>
          <w:szCs w:val="22"/>
          <w:lang w:val="ro-RO"/>
        </w:rPr>
        <w:t xml:space="preserve">r, indiferent </w:t>
      </w:r>
      <w:r w:rsidRPr="00E00AD5">
        <w:rPr>
          <w:rFonts w:ascii="Montserrat" w:hAnsi="Montserrat" w:cs="Arial"/>
          <w:sz w:val="22"/>
          <w:szCs w:val="22"/>
          <w:lang w:val="ro-RO"/>
        </w:rPr>
        <w:t xml:space="preserve">dacă ajutorul respectiv a fost sau nu rambursat efectiv (dacă s-au efectuat sau nu plăți în cadrul respectivului proiect). </w:t>
      </w:r>
    </w:p>
    <w:p w14:paraId="03E8D8F0" w14:textId="11540DE7" w:rsidR="00394B2E" w:rsidRPr="00630DA0" w:rsidRDefault="004262A0" w:rsidP="00680D8A">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Valoarea ajutorului”</w:t>
      </w:r>
      <w:r w:rsidR="00394B2E" w:rsidRPr="00630DA0">
        <w:rPr>
          <w:rFonts w:ascii="Montserrat" w:hAnsi="Montserrat" w:cs="Arial"/>
          <w:sz w:val="22"/>
          <w:szCs w:val="22"/>
          <w:lang w:val="ro-RO"/>
        </w:rPr>
        <w:t xml:space="preserve"> se va completa cu valoarea, echivalentă în euro, a fiecărui ajutor primit, conform actului în baza căruia acesta a fost acordat. Se va completa cu valoarea integrală a ajutorului, indiferent dacă acesta a fost total sau parțial rambursat. </w:t>
      </w:r>
    </w:p>
    <w:p w14:paraId="16D72BA8"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Dacă actul (e.g. contractul de finanțare) în baza căruia s-a acordat ajutorul a fost amendat prin modificarea valorii ajutorului, atunci se va completa și lua în calcul valoarea actualizată a ajutorului acordat.</w:t>
      </w:r>
    </w:p>
    <w:p w14:paraId="57B295E9"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Dacă valoarea în euro a ajutorului ori modalitatea de determinare a acesteia sunt specificate în actul de acordare (e.g. contract de finanțare, acord de principiu), atunci această valoare va fi menționată în tabel. În caz contrar, pentru determinarea valorii în euro a ajutorului primit, se va utiliza rata de schimb </w:t>
      </w:r>
      <w:proofErr w:type="spellStart"/>
      <w:r w:rsidRPr="00630DA0">
        <w:rPr>
          <w:rFonts w:ascii="Montserrat" w:hAnsi="Montserrat" w:cs="Arial"/>
          <w:sz w:val="22"/>
          <w:szCs w:val="22"/>
          <w:lang w:val="ro-RO"/>
        </w:rPr>
        <w:t>InforEuro</w:t>
      </w:r>
      <w:proofErr w:type="spellEnd"/>
      <w:r w:rsidRPr="00630DA0">
        <w:rPr>
          <w:rFonts w:ascii="Montserrat" w:hAnsi="Montserrat" w:cs="Arial"/>
          <w:sz w:val="22"/>
          <w:szCs w:val="22"/>
          <w:lang w:val="ro-RO"/>
        </w:rPr>
        <w:t xml:space="preserve"> valabilă în luna acordării ajutorului (i.e. luna emiterii/semnării actului de acordare a ajutorului).</w:t>
      </w:r>
    </w:p>
    <w:p w14:paraId="792DE93A" w14:textId="5D6DD06A" w:rsidR="00394B2E" w:rsidRPr="00630DA0" w:rsidRDefault="004262A0" w:rsidP="00680D8A">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Furnizorul ajutorului”</w:t>
      </w:r>
      <w:r w:rsidR="00394B2E" w:rsidRPr="00630DA0">
        <w:rPr>
          <w:rFonts w:ascii="Montserrat" w:hAnsi="Montserrat" w:cs="Arial"/>
          <w:sz w:val="22"/>
          <w:szCs w:val="22"/>
          <w:lang w:val="ro-RO"/>
        </w:rPr>
        <w:t xml:space="preserve"> reprezintă entitatea care a acordat ajutorul, respectiv instituția care a emis actul de acordare a ajutorului. În cazul ajutoarelor de stat/de </w:t>
      </w:r>
      <w:proofErr w:type="spellStart"/>
      <w:r w:rsidR="00394B2E" w:rsidRPr="00630DA0">
        <w:rPr>
          <w:rFonts w:ascii="Montserrat" w:hAnsi="Montserrat" w:cs="Arial"/>
          <w:sz w:val="22"/>
          <w:szCs w:val="22"/>
          <w:lang w:val="ro-RO"/>
        </w:rPr>
        <w:t>minimis</w:t>
      </w:r>
      <w:proofErr w:type="spellEnd"/>
      <w:r w:rsidR="00394B2E" w:rsidRPr="00630DA0">
        <w:rPr>
          <w:rFonts w:ascii="Montserrat" w:hAnsi="Montserrat" w:cs="Arial"/>
          <w:sz w:val="22"/>
          <w:szCs w:val="22"/>
          <w:lang w:val="ro-RO"/>
        </w:rPr>
        <w:t xml:space="preserve"> acordate în cadrul Programului Regional Vest 2021 - 2027, furnizorul ajutorului este ADR Vest. </w:t>
      </w:r>
    </w:p>
    <w:p w14:paraId="71595140" w14:textId="567FC0E6" w:rsidR="00394B2E" w:rsidRPr="00630DA0" w:rsidRDefault="004262A0" w:rsidP="00680D8A">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Forma ajutorului, costuri finanțate”</w:t>
      </w:r>
      <w:r w:rsidR="00394B2E" w:rsidRPr="00630DA0">
        <w:rPr>
          <w:rFonts w:ascii="Montserrat" w:hAnsi="Montserrat" w:cs="Arial"/>
          <w:sz w:val="22"/>
          <w:szCs w:val="22"/>
          <w:lang w:val="ro-RO"/>
        </w:rPr>
        <w:t xml:space="preserve"> – menționați următoarele:</w:t>
      </w:r>
    </w:p>
    <w:p w14:paraId="0A8EF5C5"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Forma sub care a fost acordat ajutorul și tipul acestuia (e.g.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ajutor de stat regional). Ajutoarele de stat/de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pot fi acordate sub formă de: finanțări nerambursabile, subvenții, facilități fiscale, infuzii/aporturi de capital, reduceri sau scutiri de la plata unor taxe, impozite, penalități, garanții, contragaranții, împrumuturi cu dobândă subvenționată etc.</w:t>
      </w:r>
    </w:p>
    <w:p w14:paraId="2977413D"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Costurile sprijinite de ajutorul primit, succint. Spre exemplu: achiziționare utilaj tehnologic, construire atelier producție, servicii de consultanță, servicii de instruire.</w:t>
      </w:r>
    </w:p>
    <w:p w14:paraId="5F0E7D40" w14:textId="52FA83B5" w:rsidR="00394B2E"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 xml:space="preserve">Reverificați </w:t>
      </w:r>
      <w:r w:rsidRPr="00630DA0">
        <w:rPr>
          <w:rFonts w:ascii="Montserrat" w:hAnsi="Montserrat" w:cs="Arial"/>
          <w:sz w:val="22"/>
          <w:szCs w:val="22"/>
          <w:lang w:val="ro-RO"/>
        </w:rPr>
        <w:t xml:space="preserve">încadrarea ajutorului pe care îl solicitați prin cererea de finanțare în plafonul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ținând cont de valoarea ajutoarelor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acordate întreprinderii unice în ultimii 2 ani fiscali </w:t>
      </w:r>
      <w:proofErr w:type="spellStart"/>
      <w:r w:rsidRPr="00630DA0">
        <w:rPr>
          <w:rFonts w:ascii="Montserrat" w:hAnsi="Montserrat" w:cs="Arial"/>
          <w:sz w:val="22"/>
          <w:szCs w:val="22"/>
          <w:lang w:val="ro-RO"/>
        </w:rPr>
        <w:t>şi</w:t>
      </w:r>
      <w:proofErr w:type="spellEnd"/>
      <w:r w:rsidRPr="00630DA0">
        <w:rPr>
          <w:rFonts w:ascii="Montserrat" w:hAnsi="Montserrat" w:cs="Arial"/>
          <w:sz w:val="22"/>
          <w:szCs w:val="22"/>
          <w:lang w:val="ro-RO"/>
        </w:rPr>
        <w:t xml:space="preserve"> în anul curent depunerii cererii de </w:t>
      </w:r>
      <w:proofErr w:type="spellStart"/>
      <w:r w:rsidRPr="00630DA0">
        <w:rPr>
          <w:rFonts w:ascii="Montserrat" w:hAnsi="Montserrat" w:cs="Arial"/>
          <w:sz w:val="22"/>
          <w:szCs w:val="22"/>
          <w:lang w:val="ro-RO"/>
        </w:rPr>
        <w:t>finanţare</w:t>
      </w:r>
      <w:proofErr w:type="spellEnd"/>
      <w:r w:rsidRPr="00630DA0">
        <w:rPr>
          <w:rFonts w:ascii="Montserrat" w:hAnsi="Montserrat" w:cs="Arial"/>
          <w:sz w:val="22"/>
          <w:szCs w:val="22"/>
          <w:lang w:val="ro-RO"/>
        </w:rPr>
        <w:t xml:space="preserve">. Dacă, oricând pe parcursul procesului de evaluare, selecție, contractare a cererii de finanțare, se constată faptul că valoarea ajutorului solicitat, cumulat cu toate celelalte ajutoare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primite în perioada de 3 ani fiscali relevantă, depășește plafonul de </w:t>
      </w:r>
      <w:proofErr w:type="spellStart"/>
      <w:r w:rsidRPr="00630DA0">
        <w:rPr>
          <w:rFonts w:ascii="Montserrat" w:hAnsi="Montserrat" w:cs="Arial"/>
          <w:sz w:val="22"/>
          <w:szCs w:val="22"/>
          <w:lang w:val="ro-RO"/>
        </w:rPr>
        <w:t>minimis</w:t>
      </w:r>
      <w:proofErr w:type="spellEnd"/>
      <w:r w:rsidR="00427386" w:rsidRPr="00630DA0">
        <w:rPr>
          <w:rFonts w:ascii="Montserrat" w:hAnsi="Montserrat" w:cs="Arial"/>
          <w:sz w:val="22"/>
          <w:szCs w:val="22"/>
          <w:lang w:val="ro-RO"/>
        </w:rPr>
        <w:t>,</w:t>
      </w:r>
      <w:r w:rsidRPr="00630DA0">
        <w:rPr>
          <w:rFonts w:ascii="Montserrat" w:hAnsi="Montserrat" w:cs="Arial"/>
          <w:sz w:val="22"/>
          <w:szCs w:val="22"/>
          <w:lang w:val="ro-RO"/>
        </w:rPr>
        <w:t xml:space="preserve"> </w:t>
      </w:r>
      <w:r w:rsidR="00427386" w:rsidRPr="00630DA0">
        <w:rPr>
          <w:rFonts w:ascii="Montserrat" w:hAnsi="Montserrat" w:cs="Arial"/>
          <w:sz w:val="22"/>
          <w:szCs w:val="22"/>
          <w:lang w:val="ro-RO"/>
        </w:rPr>
        <w:t>v</w:t>
      </w:r>
      <w:r w:rsidRPr="00630DA0">
        <w:rPr>
          <w:rFonts w:ascii="Montserrat" w:hAnsi="Montserrat" w:cs="Arial"/>
          <w:sz w:val="22"/>
          <w:szCs w:val="22"/>
          <w:lang w:val="ro-RO"/>
        </w:rPr>
        <w:t xml:space="preserve">aloarea ajutorului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solicitat poate fi ajustată pentru încadrarea în plafonul de </w:t>
      </w:r>
      <w:proofErr w:type="spellStart"/>
      <w:r w:rsidRPr="00630DA0">
        <w:rPr>
          <w:rFonts w:ascii="Montserrat" w:hAnsi="Montserrat" w:cs="Arial"/>
          <w:sz w:val="22"/>
          <w:szCs w:val="22"/>
          <w:lang w:val="ro-RO"/>
        </w:rPr>
        <w:t>minimis</w:t>
      </w:r>
      <w:proofErr w:type="spellEnd"/>
      <w:r w:rsidR="009F643A">
        <w:rPr>
          <w:rFonts w:ascii="Montserrat" w:hAnsi="Montserrat" w:cs="Arial"/>
          <w:sz w:val="22"/>
          <w:szCs w:val="22"/>
          <w:lang w:val="ro-RO"/>
        </w:rPr>
        <w:t>.</w:t>
      </w:r>
    </w:p>
    <w:p w14:paraId="49E7F404" w14:textId="434FEBCC" w:rsidR="00394B2E"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Pentru</w:t>
      </w:r>
      <w:r w:rsidRPr="00630DA0">
        <w:rPr>
          <w:rFonts w:ascii="Montserrat" w:hAnsi="Montserrat" w:cs="Arial"/>
          <w:sz w:val="22"/>
          <w:szCs w:val="22"/>
          <w:lang w:val="ro-RO"/>
        </w:rPr>
        <w:t xml:space="preserve"> verificarea </w:t>
      </w:r>
      <w:r w:rsidRPr="00630DA0">
        <w:rPr>
          <w:rFonts w:ascii="Montserrat" w:hAnsi="Montserrat" w:cs="Arial"/>
          <w:b/>
          <w:bCs/>
          <w:sz w:val="22"/>
          <w:szCs w:val="22"/>
          <w:lang w:val="ro-RO"/>
        </w:rPr>
        <w:t xml:space="preserve">încadrării în plafonul de </w:t>
      </w:r>
      <w:proofErr w:type="spellStart"/>
      <w:r w:rsidRPr="00630DA0">
        <w:rPr>
          <w:rFonts w:ascii="Montserrat" w:hAnsi="Montserrat" w:cs="Arial"/>
          <w:b/>
          <w:bCs/>
          <w:sz w:val="22"/>
          <w:szCs w:val="22"/>
          <w:lang w:val="ro-RO"/>
        </w:rPr>
        <w:t>minimis</w:t>
      </w:r>
      <w:proofErr w:type="spellEnd"/>
      <w:r w:rsidRPr="00630DA0">
        <w:rPr>
          <w:rFonts w:ascii="Montserrat" w:hAnsi="Montserrat" w:cs="Arial"/>
          <w:sz w:val="22"/>
          <w:szCs w:val="22"/>
          <w:lang w:val="ro-RO"/>
        </w:rPr>
        <w:t xml:space="preserve">, se vor cumula doar ajutoarele în regim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În situația în care caracterul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al ajutorului primit nu este clar, ori acesta nu reiese din actul de acordare, </w:t>
      </w:r>
      <w:proofErr w:type="spellStart"/>
      <w:r w:rsidRPr="00630DA0">
        <w:rPr>
          <w:rFonts w:ascii="Montserrat" w:hAnsi="Montserrat" w:cs="Arial"/>
          <w:sz w:val="22"/>
          <w:szCs w:val="22"/>
          <w:lang w:val="ro-RO"/>
        </w:rPr>
        <w:t>adresați-vă</w:t>
      </w:r>
      <w:proofErr w:type="spellEnd"/>
      <w:r w:rsidRPr="00630DA0">
        <w:rPr>
          <w:rFonts w:ascii="Montserrat" w:hAnsi="Montserrat" w:cs="Arial"/>
          <w:sz w:val="22"/>
          <w:szCs w:val="22"/>
          <w:lang w:val="ro-RO"/>
        </w:rPr>
        <w:t xml:space="preserve"> furnizorului respectivului ajutor, pentru clarificare.</w:t>
      </w:r>
    </w:p>
    <w:p w14:paraId="2933AC19" w14:textId="5049BFA9" w:rsidR="00961B92"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lastRenderedPageBreak/>
        <w:t>AM</w:t>
      </w:r>
      <w:r w:rsidR="00427386" w:rsidRPr="00630DA0">
        <w:rPr>
          <w:rFonts w:ascii="Montserrat" w:hAnsi="Montserrat" w:cs="Arial"/>
          <w:b/>
          <w:bCs/>
          <w:sz w:val="22"/>
          <w:szCs w:val="22"/>
          <w:lang w:val="ro-RO"/>
        </w:rPr>
        <w:t xml:space="preserve"> </w:t>
      </w:r>
      <w:r w:rsidRPr="00630DA0">
        <w:rPr>
          <w:rFonts w:ascii="Montserrat" w:hAnsi="Montserrat" w:cs="Arial"/>
          <w:b/>
          <w:bCs/>
          <w:sz w:val="22"/>
          <w:szCs w:val="22"/>
          <w:lang w:val="ro-RO"/>
        </w:rPr>
        <w:t>PR Vest 2021 - 2027</w:t>
      </w:r>
      <w:r w:rsidRPr="00630DA0">
        <w:rPr>
          <w:rFonts w:ascii="Montserrat" w:hAnsi="Montserrat" w:cs="Arial"/>
          <w:sz w:val="22"/>
          <w:szCs w:val="22"/>
          <w:lang w:val="ro-RO"/>
        </w:rPr>
        <w:t xml:space="preserve"> poate solicita copii ale actelor (e.g. contractelor de finanțare) de acordare a ajutoarelor primite de către solicitantul de finanțare. </w:t>
      </w:r>
    </w:p>
    <w:p w14:paraId="78FBD494" w14:textId="77777777" w:rsidR="00902B8D" w:rsidRPr="00630DA0" w:rsidRDefault="00902B8D" w:rsidP="00680D8A">
      <w:pPr>
        <w:spacing w:before="120" w:after="120" w:line="240" w:lineRule="auto"/>
        <w:jc w:val="both"/>
        <w:rPr>
          <w:rFonts w:ascii="Montserrat" w:hAnsi="Montserrat" w:cs="Arial"/>
          <w:sz w:val="22"/>
          <w:szCs w:val="22"/>
          <w:lang w:val="ro-RO"/>
        </w:rPr>
      </w:pPr>
    </w:p>
    <w:p w14:paraId="23F1E1C3" w14:textId="77777777"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12" w:name="_Toc108507421"/>
      <w:bookmarkStart w:id="13" w:name="_Toc126767215"/>
      <w:r w:rsidRPr="00630DA0">
        <w:rPr>
          <w:rFonts w:ascii="Montserrat" w:hAnsi="Montserrat" w:cs="Arial"/>
          <w:b/>
          <w:bCs/>
          <w:color w:val="27344C"/>
          <w:sz w:val="22"/>
          <w:szCs w:val="22"/>
        </w:rPr>
        <w:t>Exemple</w:t>
      </w:r>
      <w:bookmarkEnd w:id="12"/>
      <w:bookmarkEnd w:id="13"/>
    </w:p>
    <w:p w14:paraId="116ECAD0" w14:textId="77777777" w:rsidR="00394B2E" w:rsidRPr="00630DA0" w:rsidRDefault="00394B2E" w:rsidP="00680D8A">
      <w:pPr>
        <w:spacing w:before="120" w:after="120" w:line="240" w:lineRule="auto"/>
        <w:jc w:val="both"/>
        <w:rPr>
          <w:rFonts w:ascii="Montserrat" w:hAnsi="Montserrat" w:cs="Arial"/>
          <w:sz w:val="22"/>
          <w:szCs w:val="22"/>
          <w:lang w:val="ro-RO"/>
        </w:rPr>
      </w:pPr>
    </w:p>
    <w:p w14:paraId="3501C6FF" w14:textId="77777777" w:rsidR="00945F23"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 xml:space="preserve">EXEMPLUL 1 </w:t>
      </w:r>
    </w:p>
    <w:p w14:paraId="6267404A" w14:textId="335DEAB4"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w:t>
      </w:r>
      <w:r w:rsidRPr="00630DA0">
        <w:rPr>
          <w:rFonts w:ascii="Montserrat" w:hAnsi="Montserrat" w:cs="Arial"/>
          <w:sz w:val="22"/>
          <w:szCs w:val="22"/>
          <w:lang w:val="ro-RO"/>
        </w:rPr>
        <w:t xml:space="preserve"> </w:t>
      </w:r>
    </w:p>
    <w:p w14:paraId="2E1A2F99" w14:textId="77777777" w:rsidR="00394B2E" w:rsidRPr="00630DA0" w:rsidRDefault="00394B2E" w:rsidP="00680D8A">
      <w:pPr>
        <w:spacing w:before="120" w:after="120" w:line="240" w:lineRule="auto"/>
        <w:jc w:val="both"/>
        <w:rPr>
          <w:rFonts w:ascii="Montserrat" w:hAnsi="Montserrat" w:cs="Arial"/>
          <w:sz w:val="22"/>
          <w:szCs w:val="22"/>
          <w:lang w:val="ro-RO"/>
        </w:rPr>
      </w:pPr>
    </w:p>
    <w:p w14:paraId="5F442EC4" w14:textId="7D54616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+ 100% din C + 100% din D</w:t>
      </w:r>
    </w:p>
    <w:p w14:paraId="55C3042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2D62CF28" wp14:editId="42B2041A">
            <wp:extent cx="5760720" cy="411995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119952"/>
                    </a:xfrm>
                    <a:prstGeom prst="rect">
                      <a:avLst/>
                    </a:prstGeom>
                    <a:noFill/>
                    <a:ln>
                      <a:noFill/>
                    </a:ln>
                  </pic:spPr>
                </pic:pic>
              </a:graphicData>
            </a:graphic>
          </wp:inline>
        </w:drawing>
      </w:r>
    </w:p>
    <w:p w14:paraId="3583E633" w14:textId="77777777" w:rsidR="00394B2E" w:rsidRPr="00630DA0" w:rsidRDefault="00394B2E" w:rsidP="00680D8A">
      <w:pPr>
        <w:spacing w:before="120" w:after="120" w:line="240" w:lineRule="auto"/>
        <w:jc w:val="both"/>
        <w:rPr>
          <w:rFonts w:ascii="Montserrat" w:hAnsi="Montserrat" w:cs="Arial"/>
          <w:sz w:val="22"/>
          <w:szCs w:val="22"/>
          <w:lang w:val="ro-RO"/>
        </w:rPr>
      </w:pPr>
    </w:p>
    <w:p w14:paraId="202300AE"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2</w:t>
      </w:r>
    </w:p>
    <w:p w14:paraId="79DDD7FE"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partenere</w:t>
      </w:r>
    </w:p>
    <w:p w14:paraId="4EB421BC" w14:textId="77777777" w:rsidR="00394B2E" w:rsidRPr="00630DA0" w:rsidRDefault="00394B2E" w:rsidP="00680D8A">
      <w:pPr>
        <w:spacing w:before="120" w:after="120" w:line="240" w:lineRule="auto"/>
        <w:jc w:val="both"/>
        <w:rPr>
          <w:rFonts w:ascii="Montserrat" w:hAnsi="Montserrat" w:cs="Arial"/>
          <w:b/>
          <w:sz w:val="22"/>
          <w:szCs w:val="22"/>
          <w:lang w:val="ro-RO"/>
        </w:rPr>
      </w:pPr>
    </w:p>
    <w:p w14:paraId="77AADBBF" w14:textId="74908893"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+ 25% din B + 33% din C + 49% din D</w:t>
      </w:r>
    </w:p>
    <w:p w14:paraId="70BD148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25439BA" wp14:editId="34377E12">
            <wp:extent cx="5760720" cy="55879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5587985"/>
                    </a:xfrm>
                    <a:prstGeom prst="rect">
                      <a:avLst/>
                    </a:prstGeom>
                    <a:noFill/>
                    <a:ln>
                      <a:noFill/>
                    </a:ln>
                  </pic:spPr>
                </pic:pic>
              </a:graphicData>
            </a:graphic>
          </wp:inline>
        </w:drawing>
      </w:r>
    </w:p>
    <w:p w14:paraId="20C8D59C" w14:textId="77777777" w:rsidR="00394B2E" w:rsidRPr="00630DA0" w:rsidRDefault="00394B2E" w:rsidP="00680D8A">
      <w:pPr>
        <w:spacing w:before="120" w:after="120" w:line="240" w:lineRule="auto"/>
        <w:jc w:val="both"/>
        <w:rPr>
          <w:rFonts w:ascii="Montserrat" w:hAnsi="Montserrat" w:cs="Arial"/>
          <w:sz w:val="22"/>
          <w:szCs w:val="22"/>
          <w:lang w:val="ro-RO"/>
        </w:rPr>
      </w:pPr>
    </w:p>
    <w:p w14:paraId="43465FC0" w14:textId="67D46257" w:rsidR="00394B2E" w:rsidRDefault="00394B2E" w:rsidP="00680D8A">
      <w:pPr>
        <w:spacing w:before="120" w:after="120" w:line="240" w:lineRule="auto"/>
        <w:jc w:val="both"/>
        <w:rPr>
          <w:rFonts w:ascii="Montserrat" w:hAnsi="Montserrat" w:cs="Arial"/>
          <w:sz w:val="22"/>
          <w:szCs w:val="22"/>
          <w:lang w:val="ro-RO"/>
        </w:rPr>
      </w:pPr>
    </w:p>
    <w:p w14:paraId="59CD9605" w14:textId="3F0125AB" w:rsidR="000748A1" w:rsidRDefault="000748A1" w:rsidP="00680D8A">
      <w:pPr>
        <w:spacing w:before="120" w:after="120" w:line="240" w:lineRule="auto"/>
        <w:jc w:val="both"/>
        <w:rPr>
          <w:rFonts w:ascii="Montserrat" w:hAnsi="Montserrat" w:cs="Arial"/>
          <w:sz w:val="22"/>
          <w:szCs w:val="22"/>
          <w:lang w:val="ro-RO"/>
        </w:rPr>
      </w:pPr>
    </w:p>
    <w:p w14:paraId="2A0EE185" w14:textId="77777777" w:rsidR="000748A1" w:rsidRPr="00630DA0" w:rsidRDefault="000748A1" w:rsidP="00680D8A">
      <w:pPr>
        <w:spacing w:before="120" w:after="120" w:line="240" w:lineRule="auto"/>
        <w:jc w:val="both"/>
        <w:rPr>
          <w:rFonts w:ascii="Montserrat" w:hAnsi="Montserrat" w:cs="Arial"/>
          <w:sz w:val="22"/>
          <w:szCs w:val="22"/>
          <w:lang w:val="ro-RO"/>
        </w:rPr>
      </w:pPr>
    </w:p>
    <w:p w14:paraId="5B942510" w14:textId="0565F161" w:rsidR="00961B92" w:rsidRPr="00630DA0" w:rsidRDefault="00961B92" w:rsidP="00680D8A">
      <w:pPr>
        <w:spacing w:before="120" w:after="120" w:line="240" w:lineRule="auto"/>
        <w:jc w:val="both"/>
        <w:rPr>
          <w:rFonts w:ascii="Montserrat" w:hAnsi="Montserrat" w:cs="Arial"/>
          <w:sz w:val="22"/>
          <w:szCs w:val="22"/>
          <w:lang w:val="ro-RO"/>
        </w:rPr>
      </w:pPr>
    </w:p>
    <w:p w14:paraId="64844468" w14:textId="77777777" w:rsidR="00961B92" w:rsidRPr="00630DA0" w:rsidRDefault="00961B92" w:rsidP="00680D8A">
      <w:pPr>
        <w:spacing w:before="120" w:after="120" w:line="240" w:lineRule="auto"/>
        <w:jc w:val="both"/>
        <w:rPr>
          <w:rFonts w:ascii="Montserrat" w:hAnsi="Montserrat" w:cs="Arial"/>
          <w:sz w:val="22"/>
          <w:szCs w:val="22"/>
          <w:lang w:val="ro-RO"/>
        </w:rPr>
      </w:pPr>
    </w:p>
    <w:p w14:paraId="7DD40EA8"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EXEMPLUL 3</w:t>
      </w:r>
    </w:p>
    <w:p w14:paraId="4B432EED"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6B6C2984" w14:textId="17EE815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A este afiliată (i.e. legată) cu o întreprindere B printr-o participație de 60% a întreprinderii B în întreprinderea A.</w:t>
      </w:r>
    </w:p>
    <w:p w14:paraId="2F818A9D" w14:textId="613A88DB"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Dar B are, de asemenea, doi parteneri, întreprinderile C și D, care dețin 32% și respectiv 25% din B.</w:t>
      </w:r>
    </w:p>
    <w:p w14:paraId="17AF84FA" w14:textId="6BC746CE"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Pentru a calcula datele lui A, trebuie adăugate la datele lui A, în proporție de 100% datele lui B, la care se adaugă, în proporție de 32% datele lui C și, în proporție de 25%, datele lui D.</w:t>
      </w:r>
    </w:p>
    <w:p w14:paraId="438D196D" w14:textId="332030E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+ 32% din C + 25% din D</w:t>
      </w:r>
    </w:p>
    <w:p w14:paraId="25D28FA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FEC48C9" wp14:editId="36B13577">
            <wp:extent cx="5760720" cy="541316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5413165"/>
                    </a:xfrm>
                    <a:prstGeom prst="rect">
                      <a:avLst/>
                    </a:prstGeom>
                    <a:noFill/>
                    <a:ln>
                      <a:noFill/>
                    </a:ln>
                  </pic:spPr>
                </pic:pic>
              </a:graphicData>
            </a:graphic>
          </wp:inline>
        </w:drawing>
      </w:r>
    </w:p>
    <w:p w14:paraId="19DDD5E8"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4</w:t>
      </w:r>
    </w:p>
    <w:p w14:paraId="6E63EFC2"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0AF1D473" w14:textId="4223FC44"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Întreprinderile B și C sunt ambele partenere cu întreprinderea A, deoarece fiecare are o participație de 38% în A. Dar B este, de asemenea, afiliată (i.e. legată) cu D printr-un pachet de acțiuni de 60%, iar C și E sunt parteneri (40%).</w:t>
      </w:r>
    </w:p>
    <w:p w14:paraId="7A6FF3B3" w14:textId="61630301"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Pentru a calcula datele lui, trebuie adăugate, pe de o parte, 38% din datele cumulate pentru B și D (deoarece B și D sunt legate) și, pe de altă parte, doar 38% din datele întreprinderii C la datele întreprinderii A. </w:t>
      </w:r>
    </w:p>
    <w:p w14:paraId="33E5158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Nu trebuie luate în considerare datele întreprinderii E, deoarece această întreprindere parteneră nu este situată imediat în amonte față de întreprinderea A.</w:t>
      </w:r>
    </w:p>
    <w:p w14:paraId="76770340" w14:textId="3C901F64"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+ 38% din (B + D) + 38% din C</w:t>
      </w:r>
    </w:p>
    <w:p w14:paraId="68FE1A2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75CE607" wp14:editId="51F1858A">
            <wp:extent cx="5760720" cy="5077968"/>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5077968"/>
                    </a:xfrm>
                    <a:prstGeom prst="rect">
                      <a:avLst/>
                    </a:prstGeom>
                    <a:noFill/>
                    <a:ln>
                      <a:noFill/>
                    </a:ln>
                  </pic:spPr>
                </pic:pic>
              </a:graphicData>
            </a:graphic>
          </wp:inline>
        </w:drawing>
      </w:r>
    </w:p>
    <w:p w14:paraId="773D355B"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5</w:t>
      </w:r>
    </w:p>
    <w:p w14:paraId="0234EE4E"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Grup de întreprinderi legate</w:t>
      </w:r>
    </w:p>
    <w:p w14:paraId="43A6DEC2" w14:textId="34C9C30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A are trei investitori, B, C și D, fiecare deținând 20% din capitalul sau din drepturile de vot ale lui A. Acești investitori sunt ei înșiși afiliați (i.e. legați), formând un grup de întreprinderi legate: B deține o participație de 70% în C, care la rândul său deține o participație de 60% în D.</w:t>
      </w:r>
    </w:p>
    <w:p w14:paraId="73BC89B3" w14:textId="3B4B9BD1"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Pentru a calcula datele lui A, la prima vedere, întreprinderea A ar trebui să rămână autonomă, deoarece fiecare investitor deține mai puțin de 25% din A. </w:t>
      </w:r>
    </w:p>
    <w:p w14:paraId="22FB84FA" w14:textId="49352AA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Dar, deoarece B, C și D sunt legate, ca grup, ele dețin 60% din întreprinderea A. Prin urmare, trebuie adăugate, în proporție de 100 %, datele lui B, C și D la datele întreprinderii A.</w:t>
      </w:r>
    </w:p>
    <w:p w14:paraId="2629227E" w14:textId="7623746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+ 100% din C + 100% din D</w:t>
      </w:r>
    </w:p>
    <w:p w14:paraId="5D969C6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399CE7A9" wp14:editId="537000C8">
            <wp:extent cx="5760720" cy="4343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4343600"/>
                    </a:xfrm>
                    <a:prstGeom prst="rect">
                      <a:avLst/>
                    </a:prstGeom>
                    <a:noFill/>
                    <a:ln>
                      <a:noFill/>
                    </a:ln>
                  </pic:spPr>
                </pic:pic>
              </a:graphicData>
            </a:graphic>
          </wp:inline>
        </w:drawing>
      </w:r>
    </w:p>
    <w:p w14:paraId="75FBBE7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br w:type="page"/>
      </w:r>
    </w:p>
    <w:p w14:paraId="55C5BB68"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lastRenderedPageBreak/>
        <w:t>EXEMPLUL 6</w:t>
      </w:r>
    </w:p>
    <w:p w14:paraId="1DB37434"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087DA631" w14:textId="17B1E1C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Întreprinderea B este partener al întreprinderii A printr-o cotă de 25%. </w:t>
      </w:r>
    </w:p>
    <w:p w14:paraId="575D5B39" w14:textId="1E2F16A3"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Întreprinderea C este partener al întreprinderii B printr-o cotă de 30%. </w:t>
      </w:r>
    </w:p>
    <w:p w14:paraId="3381871A" w14:textId="0F843D6A"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 plus, întreprinderea A este afiliată (i.e. legată) cu o întreprindere D prin intermediul unei participații de 65%. </w:t>
      </w:r>
    </w:p>
    <w:p w14:paraId="0B28D1C8" w14:textId="5F34C8F3"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O întreprindere E este partener al întreprinderii D printr-o cotă de 25%. </w:t>
      </w:r>
    </w:p>
    <w:p w14:paraId="38049742"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D are o întreprindere legată, care la rândul său are un partener.</w:t>
      </w:r>
    </w:p>
    <w:p w14:paraId="232BA242"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Trebuie să se țină cont de datele proporționale ale tuturor întreprinderilor care sunt partenere ale întreprinderii A, precum și ale partenerilor oricărei întreprinderi legate. </w:t>
      </w:r>
    </w:p>
    <w:p w14:paraId="5BFC8B4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Cu toate acestea, datele unui partener al partenerului întreprinderii A nu sunt luate în considerare.</w:t>
      </w:r>
    </w:p>
    <w:p w14:paraId="0278F433" w14:textId="4DDA4366" w:rsidR="00394B2E"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+ 25% din B + 100% din D + 25% din E + 100% din F + 25% din G</w:t>
      </w:r>
    </w:p>
    <w:p w14:paraId="69BB6D62" w14:textId="77777777" w:rsidR="000748A1" w:rsidRDefault="006A4A36" w:rsidP="00680D8A">
      <w:pPr>
        <w:spacing w:before="120" w:after="120" w:line="240" w:lineRule="auto"/>
        <w:jc w:val="both"/>
        <w:rPr>
          <w:rFonts w:ascii="Montserrat" w:hAnsi="Montserrat" w:cs="Arial"/>
          <w:sz w:val="22"/>
          <w:szCs w:val="22"/>
          <w:lang w:val="ro-RO"/>
        </w:rPr>
      </w:pPr>
      <w:r>
        <w:rPr>
          <w:rFonts w:ascii="Montserrat" w:hAnsi="Montserrat" w:cs="Arial"/>
          <w:noProof/>
          <w:sz w:val="22"/>
          <w:szCs w:val="22"/>
          <w:lang w:val="ro-RO"/>
        </w:rPr>
        <w:drawing>
          <wp:inline distT="0" distB="0" distL="0" distR="0" wp14:anchorId="7F2EF561" wp14:editId="44F68802">
            <wp:extent cx="6077243" cy="494148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3">
                      <a:extLst>
                        <a:ext uri="{28A0092B-C50C-407E-A947-70E740481C1C}">
                          <a14:useLocalDpi xmlns:a14="http://schemas.microsoft.com/office/drawing/2010/main" val="0"/>
                        </a:ext>
                      </a:extLst>
                    </a:blip>
                    <a:stretch>
                      <a:fillRect/>
                    </a:stretch>
                  </pic:blipFill>
                  <pic:spPr>
                    <a:xfrm>
                      <a:off x="0" y="0"/>
                      <a:ext cx="6112957" cy="4970521"/>
                    </a:xfrm>
                    <a:prstGeom prst="rect">
                      <a:avLst/>
                    </a:prstGeom>
                  </pic:spPr>
                </pic:pic>
              </a:graphicData>
            </a:graphic>
          </wp:inline>
        </w:drawing>
      </w:r>
    </w:p>
    <w:p w14:paraId="458E2740" w14:textId="77777777" w:rsidR="000748A1" w:rsidRDefault="000748A1" w:rsidP="00680D8A">
      <w:pPr>
        <w:spacing w:before="120" w:after="120" w:line="240" w:lineRule="auto"/>
        <w:jc w:val="both"/>
        <w:rPr>
          <w:rFonts w:ascii="Montserrat" w:hAnsi="Montserrat" w:cs="Arial"/>
          <w:sz w:val="22"/>
          <w:szCs w:val="22"/>
          <w:lang w:val="ro-RO"/>
        </w:rPr>
      </w:pPr>
    </w:p>
    <w:p w14:paraId="3F3228D3" w14:textId="56604043" w:rsidR="00394B2E" w:rsidRPr="000748A1"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sz w:val="22"/>
          <w:szCs w:val="22"/>
          <w:lang w:val="ro-RO"/>
        </w:rPr>
        <w:t>EXEMPLUL 7</w:t>
      </w:r>
    </w:p>
    <w:p w14:paraId="0254EFB6" w14:textId="70BDE081" w:rsidR="00394B2E" w:rsidRPr="00E635D7" w:rsidRDefault="00394B2E" w:rsidP="00680D8A">
      <w:pPr>
        <w:spacing w:before="120" w:after="120" w:line="240" w:lineRule="auto"/>
        <w:jc w:val="both"/>
        <w:rPr>
          <w:rFonts w:ascii="Montserrat" w:hAnsi="Montserrat" w:cs="Arial"/>
          <w:bCs/>
          <w:sz w:val="22"/>
          <w:szCs w:val="22"/>
          <w:lang w:val="ro-RO"/>
        </w:rPr>
      </w:pPr>
      <w:r w:rsidRPr="00630DA0">
        <w:rPr>
          <w:rFonts w:ascii="Montserrat" w:hAnsi="Montserrat" w:cs="Arial"/>
          <w:b/>
          <w:sz w:val="22"/>
          <w:szCs w:val="22"/>
          <w:lang w:val="ro-RO"/>
        </w:rPr>
        <w:t>Întreprindere unică</w:t>
      </w:r>
      <w:r w:rsidRPr="00630DA0">
        <w:rPr>
          <w:rFonts w:ascii="Montserrat" w:hAnsi="Montserrat" w:cs="Arial"/>
          <w:bCs/>
          <w:sz w:val="22"/>
          <w:szCs w:val="22"/>
          <w:lang w:val="ro-RO"/>
        </w:rPr>
        <w:t xml:space="preserve"> - A deține peste 50% din părțile sociale/acțiunile lui B sau B deține peste 50% </w:t>
      </w:r>
      <w:r w:rsidRPr="00E635D7">
        <w:rPr>
          <w:rFonts w:ascii="Montserrat" w:hAnsi="Montserrat" w:cs="Arial"/>
          <w:bCs/>
          <w:sz w:val="22"/>
          <w:szCs w:val="22"/>
          <w:lang w:val="ro-RO"/>
        </w:rPr>
        <w:t>din părțile sociale/acțiunile lui A sau</w:t>
      </w:r>
    </w:p>
    <w:p w14:paraId="0F7CD06B" w14:textId="659E236B" w:rsidR="00394B2E" w:rsidRPr="00E635D7" w:rsidRDefault="00394B2E" w:rsidP="00680D8A">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t>Întreprinderea A depune cererea de finanțare în 01.</w:t>
      </w:r>
      <w:r w:rsidR="00F90D05">
        <w:rPr>
          <w:rFonts w:ascii="Montserrat" w:hAnsi="Montserrat" w:cs="Arial"/>
          <w:bCs/>
          <w:sz w:val="22"/>
          <w:szCs w:val="22"/>
          <w:lang w:val="ro-RO"/>
        </w:rPr>
        <w:t>05.2024</w:t>
      </w:r>
      <w:r w:rsidRPr="00E635D7">
        <w:rPr>
          <w:rFonts w:ascii="Montserrat" w:hAnsi="Montserrat" w:cs="Arial"/>
          <w:bCs/>
          <w:sz w:val="22"/>
          <w:szCs w:val="22"/>
          <w:lang w:val="ro-RO"/>
        </w:rPr>
        <w:t xml:space="preserve"> și solicită ajutor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în cadrul PR Vest 2021 – 2027</w:t>
      </w:r>
      <w:r w:rsidR="00873D6F" w:rsidRPr="00E635D7">
        <w:rPr>
          <w:rFonts w:ascii="Montserrat" w:hAnsi="Montserrat" w:cs="Arial"/>
          <w:bCs/>
          <w:sz w:val="22"/>
          <w:szCs w:val="22"/>
          <w:lang w:val="ro-RO"/>
        </w:rPr>
        <w:t>.</w:t>
      </w:r>
    </w:p>
    <w:p w14:paraId="374C97A5" w14:textId="1CFC0CD5" w:rsidR="00394B2E" w:rsidRPr="00E635D7" w:rsidRDefault="00394B2E" w:rsidP="00680D8A">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t xml:space="preserve">Întreprinderea unică formată din A și B a obținut următoarele ajutoare în ultimii 2 ani fiscali înainte de data depunerii cererii de </w:t>
      </w:r>
      <w:proofErr w:type="spellStart"/>
      <w:r w:rsidRPr="00E635D7">
        <w:rPr>
          <w:rFonts w:ascii="Montserrat" w:hAnsi="Montserrat" w:cs="Arial"/>
          <w:bCs/>
          <w:sz w:val="22"/>
          <w:szCs w:val="22"/>
          <w:lang w:val="ro-RO"/>
        </w:rPr>
        <w:t>finanţare</w:t>
      </w:r>
      <w:proofErr w:type="spellEnd"/>
      <w:r w:rsidRPr="00E635D7">
        <w:rPr>
          <w:rFonts w:ascii="Montserrat" w:hAnsi="Montserrat" w:cs="Arial"/>
          <w:bCs/>
          <w:sz w:val="22"/>
          <w:szCs w:val="22"/>
          <w:lang w:val="ro-RO"/>
        </w:rPr>
        <w:t xml:space="preserve"> </w:t>
      </w:r>
      <w:proofErr w:type="spellStart"/>
      <w:r w:rsidRPr="00E635D7">
        <w:rPr>
          <w:rFonts w:ascii="Montserrat" w:hAnsi="Montserrat" w:cs="Arial"/>
          <w:bCs/>
          <w:sz w:val="22"/>
          <w:szCs w:val="22"/>
          <w:lang w:val="ro-RO"/>
        </w:rPr>
        <w:t>şi</w:t>
      </w:r>
      <w:proofErr w:type="spellEnd"/>
      <w:r w:rsidRPr="00E635D7">
        <w:rPr>
          <w:rFonts w:ascii="Montserrat" w:hAnsi="Montserrat" w:cs="Arial"/>
          <w:bCs/>
          <w:sz w:val="22"/>
          <w:szCs w:val="22"/>
          <w:lang w:val="ro-RO"/>
        </w:rPr>
        <w:t xml:space="preserve"> în anul curent depunerii cererii de </w:t>
      </w:r>
      <w:proofErr w:type="spellStart"/>
      <w:r w:rsidRPr="00E635D7">
        <w:rPr>
          <w:rFonts w:ascii="Montserrat" w:hAnsi="Montserrat" w:cs="Arial"/>
          <w:bCs/>
          <w:sz w:val="22"/>
          <w:szCs w:val="22"/>
          <w:lang w:val="ro-RO"/>
        </w:rPr>
        <w:t>finanţare</w:t>
      </w:r>
      <w:proofErr w:type="spellEnd"/>
      <w:r w:rsidRPr="00E635D7">
        <w:rPr>
          <w:rFonts w:ascii="Montserrat" w:hAnsi="Montserrat" w:cs="Arial"/>
          <w:bCs/>
          <w:sz w:val="22"/>
          <w:szCs w:val="22"/>
          <w:lang w:val="ro-RO"/>
        </w:rPr>
        <w:t xml:space="preserve">, inclusiv până la data completării declarației de </w:t>
      </w:r>
      <w:r w:rsidR="00D37CEF" w:rsidRPr="00E635D7">
        <w:rPr>
          <w:rFonts w:ascii="Montserrat" w:hAnsi="Montserrat" w:cs="Arial"/>
          <w:bCs/>
          <w:sz w:val="22"/>
          <w:szCs w:val="22"/>
          <w:lang w:val="ro-RO"/>
        </w:rPr>
        <w:t>unice</w:t>
      </w:r>
      <w:r w:rsidRPr="00E635D7">
        <w:rPr>
          <w:rFonts w:ascii="Montserrat" w:hAnsi="Montserrat" w:cs="Arial"/>
          <w:bCs/>
          <w:sz w:val="22"/>
          <w:szCs w:val="22"/>
          <w:lang w:val="ro-RO"/>
        </w:rPr>
        <w:t>:</w:t>
      </w:r>
    </w:p>
    <w:tbl>
      <w:tblPr>
        <w:tblW w:w="10070" w:type="dxa"/>
        <w:tblInd w:w="-5" w:type="dxa"/>
        <w:tblBorders>
          <w:top w:val="single" w:sz="24" w:space="0" w:color="FFFFFF" w:themeColor="background1"/>
          <w:bottom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281"/>
        <w:gridCol w:w="1134"/>
        <w:gridCol w:w="1985"/>
        <w:gridCol w:w="1842"/>
        <w:gridCol w:w="3828"/>
      </w:tblGrid>
      <w:tr w:rsidR="00721C13" w:rsidRPr="00721C13" w14:paraId="14AC5647" w14:textId="77777777" w:rsidTr="00DA11A1">
        <w:tc>
          <w:tcPr>
            <w:tcW w:w="1281" w:type="dxa"/>
            <w:shd w:val="clear" w:color="auto" w:fill="27344C"/>
            <w:vAlign w:val="center"/>
          </w:tcPr>
          <w:p w14:paraId="10626D36"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Data acordării ajutorului</w:t>
            </w:r>
          </w:p>
        </w:tc>
        <w:tc>
          <w:tcPr>
            <w:tcW w:w="1134" w:type="dxa"/>
            <w:shd w:val="clear" w:color="auto" w:fill="27344C"/>
            <w:vAlign w:val="center"/>
          </w:tcPr>
          <w:p w14:paraId="2B04630C"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Valoarea ajutorului (EUR)</w:t>
            </w:r>
          </w:p>
        </w:tc>
        <w:tc>
          <w:tcPr>
            <w:tcW w:w="1985" w:type="dxa"/>
            <w:shd w:val="clear" w:color="auto" w:fill="27344C"/>
            <w:vAlign w:val="center"/>
          </w:tcPr>
          <w:p w14:paraId="62588033"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Cursul valutar la care a fost calculat echivalentul în lei</w:t>
            </w:r>
          </w:p>
        </w:tc>
        <w:tc>
          <w:tcPr>
            <w:tcW w:w="1842" w:type="dxa"/>
            <w:shd w:val="clear" w:color="auto" w:fill="27344C"/>
            <w:vAlign w:val="center"/>
          </w:tcPr>
          <w:p w14:paraId="783B113F"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Denumirea completă a furnizorul ajutorului</w:t>
            </w:r>
          </w:p>
        </w:tc>
        <w:tc>
          <w:tcPr>
            <w:tcW w:w="3828" w:type="dxa"/>
            <w:shd w:val="clear" w:color="auto" w:fill="27344C"/>
            <w:vAlign w:val="center"/>
          </w:tcPr>
          <w:p w14:paraId="0D118D3C"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Forma ajutorului,</w:t>
            </w:r>
          </w:p>
          <w:p w14:paraId="7563E746"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costuri finanțate</w:t>
            </w:r>
          </w:p>
        </w:tc>
      </w:tr>
      <w:tr w:rsidR="00630DA0" w:rsidRPr="00630DA0" w14:paraId="7FC78008" w14:textId="77777777" w:rsidTr="00DA11A1">
        <w:tc>
          <w:tcPr>
            <w:tcW w:w="1281" w:type="dxa"/>
            <w:shd w:val="clear" w:color="auto" w:fill="E6EFF3"/>
          </w:tcPr>
          <w:p w14:paraId="3276A05C" w14:textId="6777272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23.09.202</w:t>
            </w:r>
            <w:r w:rsidR="00F90D05">
              <w:rPr>
                <w:rFonts w:ascii="Montserrat" w:hAnsi="Montserrat" w:cs="Arial"/>
                <w:sz w:val="20"/>
                <w:szCs w:val="20"/>
                <w:lang w:val="ro-RO"/>
              </w:rPr>
              <w:t>2</w:t>
            </w:r>
          </w:p>
        </w:tc>
        <w:tc>
          <w:tcPr>
            <w:tcW w:w="1134" w:type="dxa"/>
            <w:shd w:val="clear" w:color="auto" w:fill="E6EFF3"/>
          </w:tcPr>
          <w:p w14:paraId="0BF2B69A"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15.000</w:t>
            </w:r>
          </w:p>
        </w:tc>
        <w:tc>
          <w:tcPr>
            <w:tcW w:w="1985" w:type="dxa"/>
            <w:shd w:val="clear" w:color="auto" w:fill="E6EFF3"/>
          </w:tcPr>
          <w:p w14:paraId="7953E8DD" w14:textId="22E5FD3F" w:rsidR="00394B2E" w:rsidRPr="00630DA0" w:rsidRDefault="00E30FD6" w:rsidP="00680D8A">
            <w:pPr>
              <w:spacing w:before="120" w:after="120" w:line="240" w:lineRule="auto"/>
              <w:jc w:val="both"/>
              <w:rPr>
                <w:rFonts w:ascii="Montserrat" w:hAnsi="Montserrat" w:cs="Arial"/>
                <w:sz w:val="20"/>
                <w:szCs w:val="20"/>
                <w:lang w:val="ro-RO"/>
              </w:rPr>
            </w:pPr>
            <w:r w:rsidRPr="00E30FD6">
              <w:rPr>
                <w:rFonts w:ascii="Montserrat" w:hAnsi="Montserrat" w:cs="Arial"/>
                <w:sz w:val="20"/>
                <w:szCs w:val="20"/>
                <w:lang w:val="ro-RO"/>
              </w:rPr>
              <w:t>4</w:t>
            </w:r>
            <w:r>
              <w:rPr>
                <w:rFonts w:ascii="Montserrat" w:hAnsi="Montserrat" w:cs="Arial"/>
                <w:sz w:val="20"/>
                <w:szCs w:val="20"/>
                <w:lang w:val="ro-RO"/>
              </w:rPr>
              <w:t>,</w:t>
            </w:r>
            <w:r w:rsidRPr="00E30FD6">
              <w:rPr>
                <w:rFonts w:ascii="Montserrat" w:hAnsi="Montserrat" w:cs="Arial"/>
                <w:sz w:val="20"/>
                <w:szCs w:val="20"/>
                <w:lang w:val="ro-RO"/>
              </w:rPr>
              <w:t>8657</w:t>
            </w:r>
            <w:r w:rsidR="00394B2E" w:rsidRPr="00630DA0">
              <w:rPr>
                <w:rFonts w:ascii="Montserrat" w:hAnsi="Montserrat" w:cs="Arial"/>
                <w:sz w:val="20"/>
                <w:szCs w:val="20"/>
                <w:lang w:val="ro-RO"/>
              </w:rPr>
              <w:t xml:space="preserve"> </w:t>
            </w:r>
            <w:r w:rsidR="00394B2E" w:rsidRPr="00630DA0">
              <w:rPr>
                <w:rFonts w:ascii="Montserrat" w:hAnsi="Montserrat" w:cs="Arial"/>
                <w:i/>
                <w:iCs/>
                <w:sz w:val="20"/>
                <w:szCs w:val="20"/>
                <w:lang w:val="ro-RO"/>
              </w:rPr>
              <w:t xml:space="preserve">(curs </w:t>
            </w:r>
            <w:proofErr w:type="spellStart"/>
            <w:r w:rsidR="00394B2E" w:rsidRPr="00630DA0">
              <w:rPr>
                <w:rFonts w:ascii="Montserrat" w:hAnsi="Montserrat" w:cs="Arial"/>
                <w:i/>
                <w:iCs/>
                <w:sz w:val="20"/>
                <w:szCs w:val="20"/>
                <w:lang w:val="ro-RO"/>
              </w:rPr>
              <w:t>inforeuro</w:t>
            </w:r>
            <w:proofErr w:type="spellEnd"/>
            <w:r w:rsidR="00394B2E" w:rsidRPr="00630DA0">
              <w:rPr>
                <w:rFonts w:ascii="Montserrat" w:hAnsi="Montserrat" w:cs="Arial"/>
                <w:i/>
                <w:iCs/>
                <w:sz w:val="20"/>
                <w:szCs w:val="20"/>
                <w:lang w:val="ro-RO"/>
              </w:rPr>
              <w:t xml:space="preserve"> valabil la data semnării contractului de finanțare)</w:t>
            </w:r>
          </w:p>
        </w:tc>
        <w:tc>
          <w:tcPr>
            <w:tcW w:w="1842" w:type="dxa"/>
            <w:shd w:val="clear" w:color="auto" w:fill="E6EFF3"/>
          </w:tcPr>
          <w:p w14:paraId="23196BF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Ministerul Economiei, </w:t>
            </w:r>
            <w:proofErr w:type="spellStart"/>
            <w:r w:rsidRPr="00630DA0">
              <w:rPr>
                <w:rFonts w:ascii="Montserrat" w:hAnsi="Montserrat" w:cs="Arial"/>
                <w:sz w:val="20"/>
                <w:szCs w:val="20"/>
                <w:lang w:val="ro-RO"/>
              </w:rPr>
              <w:t>Antreprenoriatului</w:t>
            </w:r>
            <w:proofErr w:type="spellEnd"/>
            <w:r w:rsidRPr="00630DA0">
              <w:rPr>
                <w:rFonts w:ascii="Montserrat" w:hAnsi="Montserrat" w:cs="Arial"/>
                <w:sz w:val="20"/>
                <w:szCs w:val="20"/>
                <w:lang w:val="ro-RO"/>
              </w:rPr>
              <w:t xml:space="preserve"> și Turismului</w:t>
            </w:r>
          </w:p>
        </w:tc>
        <w:tc>
          <w:tcPr>
            <w:tcW w:w="3828" w:type="dxa"/>
            <w:shd w:val="clear" w:color="auto" w:fill="E6EFF3"/>
          </w:tcPr>
          <w:p w14:paraId="214F71A5"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stat - măsuri pentru acordarea de sprijin financiar pentru întreprinderile din domeniul turismului, </w:t>
            </w:r>
            <w:proofErr w:type="spellStart"/>
            <w:r w:rsidRPr="00630DA0">
              <w:rPr>
                <w:rFonts w:ascii="Montserrat" w:hAnsi="Montserrat" w:cs="Arial"/>
                <w:sz w:val="20"/>
                <w:szCs w:val="20"/>
                <w:lang w:val="ro-RO"/>
              </w:rPr>
              <w:t>alimentaţiei</w:t>
            </w:r>
            <w:proofErr w:type="spellEnd"/>
            <w:r w:rsidRPr="00630DA0">
              <w:rPr>
                <w:rFonts w:ascii="Montserrat" w:hAnsi="Montserrat" w:cs="Arial"/>
                <w:sz w:val="20"/>
                <w:szCs w:val="20"/>
                <w:lang w:val="ro-RO"/>
              </w:rPr>
              <w:t xml:space="preserve"> publice și organizării de evenimente, a căror activitate a fost afectată în contextul pandemiei de COVID-19 - </w:t>
            </w:r>
            <w:proofErr w:type="spellStart"/>
            <w:r w:rsidRPr="00630DA0">
              <w:rPr>
                <w:rFonts w:ascii="Montserrat" w:hAnsi="Montserrat" w:cs="Arial"/>
                <w:sz w:val="20"/>
                <w:szCs w:val="20"/>
                <w:lang w:val="ro-RO"/>
              </w:rPr>
              <w:t>HoReCa</w:t>
            </w:r>
            <w:proofErr w:type="spellEnd"/>
          </w:p>
        </w:tc>
      </w:tr>
      <w:tr w:rsidR="00630DA0" w:rsidRPr="00630DA0" w14:paraId="02922954" w14:textId="77777777" w:rsidTr="00DA11A1">
        <w:tc>
          <w:tcPr>
            <w:tcW w:w="1281" w:type="dxa"/>
            <w:shd w:val="clear" w:color="auto" w:fill="E6EFF3"/>
          </w:tcPr>
          <w:p w14:paraId="2387C2D8" w14:textId="1506DED8"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14.04.202</w:t>
            </w:r>
            <w:r w:rsidR="009431A8">
              <w:rPr>
                <w:rFonts w:ascii="Montserrat" w:hAnsi="Montserrat" w:cs="Arial"/>
                <w:sz w:val="20"/>
                <w:szCs w:val="20"/>
                <w:lang w:val="ro-RO"/>
              </w:rPr>
              <w:t>2</w:t>
            </w:r>
          </w:p>
        </w:tc>
        <w:tc>
          <w:tcPr>
            <w:tcW w:w="1134" w:type="dxa"/>
            <w:shd w:val="clear" w:color="auto" w:fill="E6EFF3"/>
          </w:tcPr>
          <w:p w14:paraId="2A4AAFC3"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2.000</w:t>
            </w:r>
          </w:p>
        </w:tc>
        <w:tc>
          <w:tcPr>
            <w:tcW w:w="1985" w:type="dxa"/>
            <w:shd w:val="clear" w:color="auto" w:fill="E6EFF3"/>
          </w:tcPr>
          <w:p w14:paraId="1EB5CF9F" w14:textId="53E35A3F" w:rsidR="00394B2E" w:rsidRPr="00630DA0" w:rsidRDefault="00E30FD6" w:rsidP="00680D8A">
            <w:pPr>
              <w:spacing w:before="120" w:after="120" w:line="240" w:lineRule="auto"/>
              <w:jc w:val="both"/>
              <w:rPr>
                <w:rFonts w:ascii="Montserrat" w:hAnsi="Montserrat" w:cs="Arial"/>
                <w:sz w:val="20"/>
                <w:szCs w:val="20"/>
                <w:lang w:val="ro-RO"/>
              </w:rPr>
            </w:pPr>
            <w:r w:rsidRPr="00E30FD6">
              <w:rPr>
                <w:rFonts w:ascii="Montserrat" w:hAnsi="Montserrat" w:cs="Arial"/>
                <w:sz w:val="20"/>
                <w:szCs w:val="20"/>
                <w:lang w:val="ro-RO"/>
              </w:rPr>
              <w:t>4</w:t>
            </w:r>
            <w:r>
              <w:rPr>
                <w:rFonts w:ascii="Montserrat" w:hAnsi="Montserrat" w:cs="Arial"/>
                <w:sz w:val="20"/>
                <w:szCs w:val="20"/>
                <w:lang w:val="ro-RO"/>
              </w:rPr>
              <w:t>,</w:t>
            </w:r>
            <w:r w:rsidRPr="00E30FD6">
              <w:rPr>
                <w:rFonts w:ascii="Montserrat" w:hAnsi="Montserrat" w:cs="Arial"/>
                <w:sz w:val="20"/>
                <w:szCs w:val="20"/>
                <w:lang w:val="ro-RO"/>
              </w:rPr>
              <w:t>9463</w:t>
            </w:r>
            <w:r w:rsidR="00394B2E" w:rsidRPr="00630DA0">
              <w:rPr>
                <w:rFonts w:ascii="Montserrat" w:hAnsi="Montserrat" w:cs="Arial"/>
                <w:sz w:val="20"/>
                <w:szCs w:val="20"/>
                <w:lang w:val="ro-RO"/>
              </w:rPr>
              <w:t xml:space="preserve"> </w:t>
            </w:r>
            <w:r w:rsidR="00394B2E" w:rsidRPr="00630DA0">
              <w:rPr>
                <w:rFonts w:ascii="Montserrat" w:hAnsi="Montserrat" w:cs="Arial"/>
                <w:i/>
                <w:iCs/>
                <w:sz w:val="20"/>
                <w:szCs w:val="20"/>
                <w:lang w:val="ro-RO"/>
              </w:rPr>
              <w:t xml:space="preserve">(curs </w:t>
            </w:r>
            <w:proofErr w:type="spellStart"/>
            <w:r w:rsidR="00394B2E" w:rsidRPr="00630DA0">
              <w:rPr>
                <w:rFonts w:ascii="Montserrat" w:hAnsi="Montserrat" w:cs="Arial"/>
                <w:i/>
                <w:iCs/>
                <w:sz w:val="20"/>
                <w:szCs w:val="20"/>
                <w:lang w:val="ro-RO"/>
              </w:rPr>
              <w:t>inforeuro</w:t>
            </w:r>
            <w:proofErr w:type="spellEnd"/>
            <w:r w:rsidR="00394B2E" w:rsidRPr="00630DA0">
              <w:rPr>
                <w:rFonts w:ascii="Montserrat" w:hAnsi="Montserrat" w:cs="Arial"/>
                <w:i/>
                <w:iCs/>
                <w:sz w:val="20"/>
                <w:szCs w:val="20"/>
                <w:lang w:val="ro-RO"/>
              </w:rPr>
              <w:t xml:space="preserve"> valabil la data semnării contractului de finanțare)</w:t>
            </w:r>
          </w:p>
        </w:tc>
        <w:tc>
          <w:tcPr>
            <w:tcW w:w="1842" w:type="dxa"/>
            <w:shd w:val="clear" w:color="auto" w:fill="E6EFF3"/>
          </w:tcPr>
          <w:p w14:paraId="3FEAC840"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Ministerul Economiei, </w:t>
            </w:r>
            <w:proofErr w:type="spellStart"/>
            <w:r w:rsidRPr="00630DA0">
              <w:rPr>
                <w:rFonts w:ascii="Montserrat" w:hAnsi="Montserrat" w:cs="Arial"/>
                <w:sz w:val="20"/>
                <w:szCs w:val="20"/>
                <w:lang w:val="ro-RO"/>
              </w:rPr>
              <w:t>Antreprenoriatului</w:t>
            </w:r>
            <w:proofErr w:type="spellEnd"/>
            <w:r w:rsidRPr="00630DA0">
              <w:rPr>
                <w:rFonts w:ascii="Montserrat" w:hAnsi="Montserrat" w:cs="Arial"/>
                <w:sz w:val="20"/>
                <w:szCs w:val="20"/>
                <w:lang w:val="ro-RO"/>
              </w:rPr>
              <w:t xml:space="preserve"> și Turismului</w:t>
            </w:r>
          </w:p>
        </w:tc>
        <w:tc>
          <w:tcPr>
            <w:tcW w:w="3828" w:type="dxa"/>
            <w:shd w:val="clear" w:color="auto" w:fill="E6EFF3"/>
          </w:tcPr>
          <w:p w14:paraId="2D110FA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Ajutor de stat – măsura 2 “Granturi pentru capital de lucru”</w:t>
            </w:r>
          </w:p>
        </w:tc>
      </w:tr>
      <w:tr w:rsidR="00630DA0" w:rsidRPr="00630DA0" w14:paraId="1062673C" w14:textId="77777777" w:rsidTr="00DA11A1">
        <w:tc>
          <w:tcPr>
            <w:tcW w:w="1281" w:type="dxa"/>
            <w:shd w:val="clear" w:color="auto" w:fill="E6EFF3"/>
          </w:tcPr>
          <w:p w14:paraId="3C481CB6" w14:textId="6115D3F2"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18.03.202</w:t>
            </w:r>
            <w:r w:rsidR="009431A8">
              <w:rPr>
                <w:rFonts w:ascii="Montserrat" w:hAnsi="Montserrat" w:cs="Arial"/>
                <w:sz w:val="20"/>
                <w:szCs w:val="20"/>
                <w:lang w:val="ro-RO"/>
              </w:rPr>
              <w:t>2</w:t>
            </w:r>
          </w:p>
        </w:tc>
        <w:tc>
          <w:tcPr>
            <w:tcW w:w="1134" w:type="dxa"/>
            <w:shd w:val="clear" w:color="auto" w:fill="E6EFF3"/>
          </w:tcPr>
          <w:p w14:paraId="35823781" w14:textId="2FDFC5E5" w:rsidR="00394B2E" w:rsidRPr="00630DA0" w:rsidRDefault="009C038B"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9</w:t>
            </w:r>
            <w:r w:rsidR="00394B2E" w:rsidRPr="00630DA0">
              <w:rPr>
                <w:rFonts w:ascii="Montserrat" w:hAnsi="Montserrat" w:cs="Arial"/>
                <w:sz w:val="20"/>
                <w:szCs w:val="20"/>
                <w:lang w:val="ro-RO"/>
              </w:rPr>
              <w:t xml:space="preserve">0.000 </w:t>
            </w:r>
          </w:p>
        </w:tc>
        <w:tc>
          <w:tcPr>
            <w:tcW w:w="1985" w:type="dxa"/>
            <w:shd w:val="clear" w:color="auto" w:fill="E6EFF3"/>
          </w:tcPr>
          <w:p w14:paraId="5F9821FC" w14:textId="6FCAA616" w:rsidR="00394B2E" w:rsidRPr="00630DA0" w:rsidRDefault="00E30FD6" w:rsidP="00680D8A">
            <w:pPr>
              <w:spacing w:before="120" w:after="120" w:line="240" w:lineRule="auto"/>
              <w:jc w:val="both"/>
              <w:rPr>
                <w:rFonts w:ascii="Montserrat" w:hAnsi="Montserrat" w:cs="Arial"/>
                <w:sz w:val="20"/>
                <w:szCs w:val="20"/>
                <w:lang w:val="ro-RO"/>
              </w:rPr>
            </w:pPr>
            <w:r w:rsidRPr="00E30FD6">
              <w:rPr>
                <w:rFonts w:ascii="Montserrat" w:hAnsi="Montserrat" w:cs="Arial"/>
                <w:sz w:val="20"/>
                <w:szCs w:val="20"/>
                <w:lang w:val="ro-RO"/>
              </w:rPr>
              <w:t>4</w:t>
            </w:r>
            <w:r>
              <w:rPr>
                <w:rFonts w:ascii="Montserrat" w:hAnsi="Montserrat" w:cs="Arial"/>
                <w:sz w:val="20"/>
                <w:szCs w:val="20"/>
                <w:lang w:val="ro-RO"/>
              </w:rPr>
              <w:t>,</w:t>
            </w:r>
            <w:r w:rsidRPr="00E30FD6">
              <w:rPr>
                <w:rFonts w:ascii="Montserrat" w:hAnsi="Montserrat" w:cs="Arial"/>
                <w:sz w:val="20"/>
                <w:szCs w:val="20"/>
                <w:lang w:val="ro-RO"/>
              </w:rPr>
              <w:t xml:space="preserve">9479 </w:t>
            </w:r>
            <w:r w:rsidR="00394B2E" w:rsidRPr="00630DA0">
              <w:rPr>
                <w:rFonts w:ascii="Montserrat" w:hAnsi="Montserrat" w:cs="Arial"/>
                <w:i/>
                <w:iCs/>
                <w:sz w:val="20"/>
                <w:szCs w:val="20"/>
                <w:lang w:val="ro-RO"/>
              </w:rPr>
              <w:t xml:space="preserve">(curs </w:t>
            </w:r>
            <w:proofErr w:type="spellStart"/>
            <w:r w:rsidR="00394B2E" w:rsidRPr="00630DA0">
              <w:rPr>
                <w:rFonts w:ascii="Montserrat" w:hAnsi="Montserrat" w:cs="Arial"/>
                <w:i/>
                <w:iCs/>
                <w:sz w:val="20"/>
                <w:szCs w:val="20"/>
                <w:lang w:val="ro-RO"/>
              </w:rPr>
              <w:t>inforeuro</w:t>
            </w:r>
            <w:proofErr w:type="spellEnd"/>
            <w:r w:rsidR="00394B2E" w:rsidRPr="00630DA0">
              <w:rPr>
                <w:rFonts w:ascii="Montserrat" w:hAnsi="Montserrat" w:cs="Arial"/>
                <w:i/>
                <w:iCs/>
                <w:sz w:val="20"/>
                <w:szCs w:val="20"/>
                <w:lang w:val="ro-RO"/>
              </w:rPr>
              <w:t xml:space="preserve"> valabil la data semnării contractului de finanțare)</w:t>
            </w:r>
          </w:p>
        </w:tc>
        <w:tc>
          <w:tcPr>
            <w:tcW w:w="1842" w:type="dxa"/>
            <w:shd w:val="clear" w:color="auto" w:fill="E6EFF3"/>
          </w:tcPr>
          <w:p w14:paraId="6A5C9D61"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Ministerul Dezvoltării, Lucrărilor Publice și Administrației</w:t>
            </w:r>
          </w:p>
        </w:tc>
        <w:tc>
          <w:tcPr>
            <w:tcW w:w="3828" w:type="dxa"/>
            <w:shd w:val="clear" w:color="auto" w:fill="E6EFF3"/>
          </w:tcPr>
          <w:p w14:paraId="7E0E947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w:t>
            </w:r>
            <w:proofErr w:type="spellStart"/>
            <w:r w:rsidRPr="00630DA0">
              <w:rPr>
                <w:rFonts w:ascii="Montserrat" w:hAnsi="Montserrat" w:cs="Arial"/>
                <w:sz w:val="20"/>
                <w:szCs w:val="20"/>
                <w:lang w:val="ro-RO"/>
              </w:rPr>
              <w:t>minimis</w:t>
            </w:r>
            <w:proofErr w:type="spellEnd"/>
            <w:r w:rsidRPr="00630DA0">
              <w:rPr>
                <w:rFonts w:ascii="Montserrat" w:hAnsi="Montserrat" w:cs="Arial"/>
                <w:sz w:val="20"/>
                <w:szCs w:val="20"/>
                <w:lang w:val="ro-RO"/>
              </w:rPr>
              <w:t xml:space="preserve"> – servicii aferente construirea și dotarea unei hale</w:t>
            </w:r>
          </w:p>
        </w:tc>
      </w:tr>
      <w:tr w:rsidR="00630DA0" w:rsidRPr="00630DA0" w14:paraId="34E08F82" w14:textId="77777777" w:rsidTr="00DA11A1">
        <w:tc>
          <w:tcPr>
            <w:tcW w:w="1281" w:type="dxa"/>
            <w:shd w:val="clear" w:color="auto" w:fill="E6EFF3"/>
          </w:tcPr>
          <w:p w14:paraId="2A1F1FB9" w14:textId="0EB6BE0F"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18.03.202</w:t>
            </w:r>
            <w:r w:rsidR="009431A8">
              <w:rPr>
                <w:rFonts w:ascii="Montserrat" w:hAnsi="Montserrat" w:cs="Arial"/>
                <w:sz w:val="20"/>
                <w:szCs w:val="20"/>
                <w:lang w:val="ro-RO"/>
              </w:rPr>
              <w:t>2</w:t>
            </w:r>
          </w:p>
        </w:tc>
        <w:tc>
          <w:tcPr>
            <w:tcW w:w="1134" w:type="dxa"/>
            <w:shd w:val="clear" w:color="auto" w:fill="E6EFF3"/>
          </w:tcPr>
          <w:p w14:paraId="0710B528"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 xml:space="preserve">800.000 </w:t>
            </w:r>
          </w:p>
        </w:tc>
        <w:tc>
          <w:tcPr>
            <w:tcW w:w="1985" w:type="dxa"/>
            <w:shd w:val="clear" w:color="auto" w:fill="E6EFF3"/>
          </w:tcPr>
          <w:p w14:paraId="270274CF" w14:textId="46830E2E" w:rsidR="00394B2E" w:rsidRPr="0033681B" w:rsidRDefault="00E30FD6" w:rsidP="00680D8A">
            <w:pPr>
              <w:spacing w:before="120" w:after="120" w:line="240" w:lineRule="auto"/>
              <w:jc w:val="both"/>
              <w:rPr>
                <w:rFonts w:ascii="Montserrat" w:hAnsi="Montserrat" w:cs="Arial"/>
                <w:sz w:val="20"/>
                <w:szCs w:val="20"/>
                <w:lang w:val="ro-RO"/>
              </w:rPr>
            </w:pPr>
            <w:r w:rsidRPr="00E30FD6">
              <w:rPr>
                <w:rFonts w:ascii="Montserrat" w:hAnsi="Montserrat" w:cs="Arial"/>
                <w:sz w:val="20"/>
                <w:szCs w:val="20"/>
                <w:lang w:val="ro-RO"/>
              </w:rPr>
              <w:t>4</w:t>
            </w:r>
            <w:r>
              <w:rPr>
                <w:rFonts w:ascii="Montserrat" w:hAnsi="Montserrat" w:cs="Arial"/>
                <w:sz w:val="20"/>
                <w:szCs w:val="20"/>
                <w:lang w:val="ro-RO"/>
              </w:rPr>
              <w:t>,</w:t>
            </w:r>
            <w:r w:rsidRPr="00E30FD6">
              <w:rPr>
                <w:rFonts w:ascii="Montserrat" w:hAnsi="Montserrat" w:cs="Arial"/>
                <w:sz w:val="20"/>
                <w:szCs w:val="20"/>
                <w:lang w:val="ro-RO"/>
              </w:rPr>
              <w:t>9479</w:t>
            </w:r>
            <w:r w:rsidR="00394B2E" w:rsidRPr="0033681B">
              <w:rPr>
                <w:rFonts w:ascii="Montserrat" w:hAnsi="Montserrat" w:cs="Arial"/>
                <w:sz w:val="20"/>
                <w:szCs w:val="20"/>
                <w:lang w:val="ro-RO"/>
              </w:rPr>
              <w:t xml:space="preserve"> </w:t>
            </w:r>
            <w:r w:rsidR="00394B2E" w:rsidRPr="0033681B">
              <w:rPr>
                <w:rFonts w:ascii="Montserrat" w:hAnsi="Montserrat" w:cs="Arial"/>
                <w:i/>
                <w:iCs/>
                <w:sz w:val="20"/>
                <w:szCs w:val="20"/>
                <w:lang w:val="ro-RO"/>
              </w:rPr>
              <w:t xml:space="preserve">(curs </w:t>
            </w:r>
            <w:proofErr w:type="spellStart"/>
            <w:r w:rsidR="00394B2E" w:rsidRPr="0033681B">
              <w:rPr>
                <w:rFonts w:ascii="Montserrat" w:hAnsi="Montserrat" w:cs="Arial"/>
                <w:i/>
                <w:iCs/>
                <w:sz w:val="20"/>
                <w:szCs w:val="20"/>
                <w:lang w:val="ro-RO"/>
              </w:rPr>
              <w:t>inforeuro</w:t>
            </w:r>
            <w:proofErr w:type="spellEnd"/>
            <w:r w:rsidR="00394B2E" w:rsidRPr="0033681B">
              <w:rPr>
                <w:rFonts w:ascii="Montserrat" w:hAnsi="Montserrat" w:cs="Arial"/>
                <w:i/>
                <w:iCs/>
                <w:sz w:val="20"/>
                <w:szCs w:val="20"/>
                <w:lang w:val="ro-RO"/>
              </w:rPr>
              <w:t xml:space="preserve"> valabil la data semnării contractului de finanțare)</w:t>
            </w:r>
          </w:p>
        </w:tc>
        <w:tc>
          <w:tcPr>
            <w:tcW w:w="1842" w:type="dxa"/>
            <w:shd w:val="clear" w:color="auto" w:fill="E6EFF3"/>
          </w:tcPr>
          <w:p w14:paraId="2447E24C"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Ministerul Dezvoltării, Lucrărilor Publice și Administrației</w:t>
            </w:r>
          </w:p>
        </w:tc>
        <w:tc>
          <w:tcPr>
            <w:tcW w:w="3828" w:type="dxa"/>
            <w:shd w:val="clear" w:color="auto" w:fill="E6EFF3"/>
          </w:tcPr>
          <w:p w14:paraId="74C140D1"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Ajutor de stat – construirea și dotarea unei hale</w:t>
            </w:r>
          </w:p>
        </w:tc>
      </w:tr>
      <w:tr w:rsidR="00630DA0" w:rsidRPr="00630DA0" w14:paraId="2FCAD810" w14:textId="77777777" w:rsidTr="00DA11A1">
        <w:tc>
          <w:tcPr>
            <w:tcW w:w="1281" w:type="dxa"/>
            <w:shd w:val="clear" w:color="auto" w:fill="E6EFF3"/>
          </w:tcPr>
          <w:p w14:paraId="25EE3230" w14:textId="08CF7709"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12.</w:t>
            </w:r>
            <w:r w:rsidR="000B51BD" w:rsidRPr="00630DA0">
              <w:rPr>
                <w:rFonts w:ascii="Montserrat" w:hAnsi="Montserrat" w:cs="Arial"/>
                <w:sz w:val="20"/>
                <w:szCs w:val="20"/>
                <w:lang w:val="ro-RO"/>
              </w:rPr>
              <w:t>0</w:t>
            </w:r>
            <w:r w:rsidR="003D77F9" w:rsidRPr="00630DA0">
              <w:rPr>
                <w:rFonts w:ascii="Montserrat" w:hAnsi="Montserrat" w:cs="Arial"/>
                <w:sz w:val="20"/>
                <w:szCs w:val="20"/>
                <w:lang w:val="ro-RO"/>
              </w:rPr>
              <w:t>2</w:t>
            </w:r>
            <w:r w:rsidRPr="00630DA0">
              <w:rPr>
                <w:rFonts w:ascii="Montserrat" w:hAnsi="Montserrat" w:cs="Arial"/>
                <w:sz w:val="20"/>
                <w:szCs w:val="20"/>
                <w:lang w:val="ro-RO"/>
              </w:rPr>
              <w:t>.202</w:t>
            </w:r>
            <w:r w:rsidR="00F90D05">
              <w:rPr>
                <w:rFonts w:ascii="Montserrat" w:hAnsi="Montserrat" w:cs="Arial"/>
                <w:sz w:val="20"/>
                <w:szCs w:val="20"/>
                <w:lang w:val="ro-RO"/>
              </w:rPr>
              <w:t>3</w:t>
            </w:r>
          </w:p>
        </w:tc>
        <w:tc>
          <w:tcPr>
            <w:tcW w:w="1134" w:type="dxa"/>
            <w:shd w:val="clear" w:color="auto" w:fill="E6EFF3"/>
          </w:tcPr>
          <w:p w14:paraId="3E082B9C" w14:textId="409B9D41" w:rsidR="00394B2E" w:rsidRPr="00630DA0" w:rsidRDefault="009C038B"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w:t>
            </w:r>
            <w:r w:rsidR="00394B2E" w:rsidRPr="00630DA0">
              <w:rPr>
                <w:rFonts w:ascii="Montserrat" w:hAnsi="Montserrat" w:cs="Arial"/>
                <w:sz w:val="20"/>
                <w:szCs w:val="20"/>
                <w:lang w:val="ro-RO"/>
              </w:rPr>
              <w:t>0.000</w:t>
            </w:r>
          </w:p>
        </w:tc>
        <w:tc>
          <w:tcPr>
            <w:tcW w:w="1985" w:type="dxa"/>
            <w:shd w:val="clear" w:color="auto" w:fill="E6EFF3"/>
          </w:tcPr>
          <w:p w14:paraId="5A7DE726" w14:textId="79D1B7D9" w:rsidR="00394B2E" w:rsidRPr="00630DA0" w:rsidRDefault="00E30FD6" w:rsidP="00680D8A">
            <w:pPr>
              <w:spacing w:before="120" w:after="120" w:line="240" w:lineRule="auto"/>
              <w:jc w:val="both"/>
              <w:rPr>
                <w:rFonts w:ascii="Montserrat" w:hAnsi="Montserrat" w:cs="Arial"/>
                <w:sz w:val="20"/>
                <w:szCs w:val="20"/>
                <w:lang w:val="ro-RO"/>
              </w:rPr>
            </w:pPr>
            <w:r>
              <w:rPr>
                <w:rFonts w:ascii="Montserrat" w:hAnsi="Montserrat" w:cs="Arial"/>
                <w:sz w:val="20"/>
                <w:szCs w:val="20"/>
                <w:lang w:val="ro-RO"/>
              </w:rPr>
              <w:t>4,9055</w:t>
            </w:r>
            <w:r w:rsidR="003D77F9" w:rsidRPr="00630DA0">
              <w:rPr>
                <w:rFonts w:ascii="Montserrat" w:hAnsi="Montserrat" w:cs="Arial"/>
                <w:sz w:val="20"/>
                <w:szCs w:val="20"/>
                <w:lang w:val="ro-RO"/>
              </w:rPr>
              <w:t xml:space="preserve"> </w:t>
            </w:r>
            <w:r w:rsidR="00394B2E" w:rsidRPr="00630DA0">
              <w:rPr>
                <w:rFonts w:ascii="Montserrat" w:hAnsi="Montserrat" w:cs="Arial"/>
                <w:i/>
                <w:iCs/>
                <w:sz w:val="20"/>
                <w:szCs w:val="20"/>
                <w:lang w:val="ro-RO"/>
              </w:rPr>
              <w:t xml:space="preserve">(curs </w:t>
            </w:r>
            <w:proofErr w:type="spellStart"/>
            <w:r w:rsidR="00394B2E" w:rsidRPr="00630DA0">
              <w:rPr>
                <w:rFonts w:ascii="Montserrat" w:hAnsi="Montserrat" w:cs="Arial"/>
                <w:i/>
                <w:iCs/>
                <w:sz w:val="20"/>
                <w:szCs w:val="20"/>
                <w:lang w:val="ro-RO"/>
              </w:rPr>
              <w:t>inforeuro</w:t>
            </w:r>
            <w:proofErr w:type="spellEnd"/>
            <w:r w:rsidR="00394B2E" w:rsidRPr="00630DA0">
              <w:rPr>
                <w:rFonts w:ascii="Montserrat" w:hAnsi="Montserrat" w:cs="Arial"/>
                <w:i/>
                <w:iCs/>
                <w:sz w:val="20"/>
                <w:szCs w:val="20"/>
                <w:lang w:val="ro-RO"/>
              </w:rPr>
              <w:t xml:space="preserve"> valabil la data semnării contractului de finanțare)</w:t>
            </w:r>
          </w:p>
        </w:tc>
        <w:tc>
          <w:tcPr>
            <w:tcW w:w="1842" w:type="dxa"/>
            <w:shd w:val="clear" w:color="auto" w:fill="E6EFF3"/>
          </w:tcPr>
          <w:p w14:paraId="2B1970BA"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Ministerul Dezvoltării, Lucrărilor Publice și Administrației</w:t>
            </w:r>
          </w:p>
        </w:tc>
        <w:tc>
          <w:tcPr>
            <w:tcW w:w="3828" w:type="dxa"/>
            <w:shd w:val="clear" w:color="auto" w:fill="E6EFF3"/>
          </w:tcPr>
          <w:p w14:paraId="0A0653D5"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w:t>
            </w:r>
            <w:proofErr w:type="spellStart"/>
            <w:r w:rsidRPr="00630DA0">
              <w:rPr>
                <w:rFonts w:ascii="Montserrat" w:hAnsi="Montserrat" w:cs="Arial"/>
                <w:sz w:val="20"/>
                <w:szCs w:val="20"/>
                <w:lang w:val="ro-RO"/>
              </w:rPr>
              <w:t>minimis</w:t>
            </w:r>
            <w:proofErr w:type="spellEnd"/>
            <w:r w:rsidRPr="00630DA0">
              <w:rPr>
                <w:rFonts w:ascii="Montserrat" w:hAnsi="Montserrat" w:cs="Arial"/>
                <w:sz w:val="20"/>
                <w:szCs w:val="20"/>
                <w:lang w:val="ro-RO"/>
              </w:rPr>
              <w:t xml:space="preserve"> – dotarea cu echipamente</w:t>
            </w:r>
          </w:p>
        </w:tc>
      </w:tr>
    </w:tbl>
    <w:p w14:paraId="22581842" w14:textId="2E872888" w:rsidR="00394B2E" w:rsidRPr="00630DA0" w:rsidRDefault="00394B2E" w:rsidP="00680D8A">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lastRenderedPageBreak/>
        <w:t xml:space="preserve">Conform cele de mai sus, întreprinderea unică a beneficiat de 110.000 euro ajutor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astfel încât, în vederea respectării regulii de cumul al ajutorului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de care poate beneficia o întreprindere unică în ultimii 2 ani fiscali înainte de data depunerii cererii de </w:t>
      </w:r>
      <w:proofErr w:type="spellStart"/>
      <w:r w:rsidRPr="00E635D7">
        <w:rPr>
          <w:rFonts w:ascii="Montserrat" w:hAnsi="Montserrat" w:cs="Arial"/>
          <w:bCs/>
          <w:sz w:val="22"/>
          <w:szCs w:val="22"/>
          <w:lang w:val="ro-RO"/>
        </w:rPr>
        <w:t>finanţare</w:t>
      </w:r>
      <w:proofErr w:type="spellEnd"/>
      <w:r w:rsidR="003D77F9" w:rsidRPr="00E635D7">
        <w:rPr>
          <w:rFonts w:ascii="Montserrat" w:hAnsi="Montserrat" w:cs="Arial"/>
          <w:bCs/>
          <w:sz w:val="22"/>
          <w:szCs w:val="22"/>
          <w:lang w:val="ro-RO"/>
        </w:rPr>
        <w:t xml:space="preserve"> (2022 și 202</w:t>
      </w:r>
      <w:r w:rsidR="00F90D05">
        <w:rPr>
          <w:rFonts w:ascii="Montserrat" w:hAnsi="Montserrat" w:cs="Arial"/>
          <w:bCs/>
          <w:sz w:val="22"/>
          <w:szCs w:val="22"/>
          <w:lang w:val="ro-RO"/>
        </w:rPr>
        <w:t>3</w:t>
      </w:r>
      <w:r w:rsidR="003D77F9" w:rsidRPr="00E635D7">
        <w:rPr>
          <w:rFonts w:ascii="Montserrat" w:hAnsi="Montserrat" w:cs="Arial"/>
          <w:bCs/>
          <w:sz w:val="22"/>
          <w:szCs w:val="22"/>
          <w:lang w:val="ro-RO"/>
        </w:rPr>
        <w:t>)</w:t>
      </w:r>
      <w:r w:rsidRPr="00E635D7">
        <w:rPr>
          <w:rFonts w:ascii="Montserrat" w:hAnsi="Montserrat" w:cs="Arial"/>
          <w:bCs/>
          <w:sz w:val="22"/>
          <w:szCs w:val="22"/>
          <w:lang w:val="ro-RO"/>
        </w:rPr>
        <w:t xml:space="preserve"> </w:t>
      </w:r>
      <w:proofErr w:type="spellStart"/>
      <w:r w:rsidRPr="00E635D7">
        <w:rPr>
          <w:rFonts w:ascii="Montserrat" w:hAnsi="Montserrat" w:cs="Arial"/>
          <w:bCs/>
          <w:sz w:val="22"/>
          <w:szCs w:val="22"/>
          <w:lang w:val="ro-RO"/>
        </w:rPr>
        <w:t>şi</w:t>
      </w:r>
      <w:proofErr w:type="spellEnd"/>
      <w:r w:rsidRPr="00E635D7">
        <w:rPr>
          <w:rFonts w:ascii="Montserrat" w:hAnsi="Montserrat" w:cs="Arial"/>
          <w:bCs/>
          <w:sz w:val="22"/>
          <w:szCs w:val="22"/>
          <w:lang w:val="ro-RO"/>
        </w:rPr>
        <w:t xml:space="preserve"> în anul curent depunerii cererii de </w:t>
      </w:r>
      <w:proofErr w:type="spellStart"/>
      <w:r w:rsidRPr="00E635D7">
        <w:rPr>
          <w:rFonts w:ascii="Montserrat" w:hAnsi="Montserrat" w:cs="Arial"/>
          <w:bCs/>
          <w:sz w:val="22"/>
          <w:szCs w:val="22"/>
          <w:lang w:val="ro-RO"/>
        </w:rPr>
        <w:t>finanţare</w:t>
      </w:r>
      <w:proofErr w:type="spellEnd"/>
      <w:r w:rsidR="003D77F9" w:rsidRPr="00E635D7">
        <w:rPr>
          <w:rFonts w:ascii="Montserrat" w:hAnsi="Montserrat" w:cs="Arial"/>
          <w:bCs/>
          <w:sz w:val="22"/>
          <w:szCs w:val="22"/>
          <w:lang w:val="ro-RO"/>
        </w:rPr>
        <w:t xml:space="preserve"> (202</w:t>
      </w:r>
      <w:r w:rsidR="00F90D05">
        <w:rPr>
          <w:rFonts w:ascii="Montserrat" w:hAnsi="Montserrat" w:cs="Arial"/>
          <w:bCs/>
          <w:sz w:val="22"/>
          <w:szCs w:val="22"/>
          <w:lang w:val="ro-RO"/>
        </w:rPr>
        <w:t>4</w:t>
      </w:r>
      <w:r w:rsidR="003D77F9" w:rsidRPr="00E635D7">
        <w:rPr>
          <w:rFonts w:ascii="Montserrat" w:hAnsi="Montserrat" w:cs="Arial"/>
          <w:bCs/>
          <w:sz w:val="22"/>
          <w:szCs w:val="22"/>
          <w:lang w:val="ro-RO"/>
        </w:rPr>
        <w:t>)</w:t>
      </w:r>
      <w:r w:rsidRPr="00E635D7">
        <w:rPr>
          <w:rFonts w:ascii="Montserrat" w:hAnsi="Montserrat" w:cs="Arial"/>
          <w:bCs/>
          <w:sz w:val="22"/>
          <w:szCs w:val="22"/>
          <w:lang w:val="ro-RO"/>
        </w:rPr>
        <w:t xml:space="preserve">, inclusiv până la data completării declarației </w:t>
      </w:r>
      <w:r w:rsidR="00D37CEF" w:rsidRPr="00E635D7">
        <w:rPr>
          <w:rFonts w:ascii="Montserrat" w:hAnsi="Montserrat" w:cs="Arial"/>
          <w:bCs/>
          <w:sz w:val="22"/>
          <w:szCs w:val="22"/>
          <w:lang w:val="ro-RO"/>
        </w:rPr>
        <w:t>unice</w:t>
      </w:r>
      <w:r w:rsidRPr="00E635D7">
        <w:rPr>
          <w:rFonts w:ascii="Montserrat" w:hAnsi="Montserrat" w:cs="Arial"/>
          <w:bCs/>
          <w:sz w:val="22"/>
          <w:szCs w:val="22"/>
          <w:lang w:val="ro-RO"/>
        </w:rPr>
        <w:t>, solicitantul</w:t>
      </w:r>
      <w:r w:rsidRPr="00630DA0">
        <w:rPr>
          <w:rFonts w:ascii="Montserrat" w:hAnsi="Montserrat" w:cs="Arial"/>
          <w:bCs/>
          <w:sz w:val="22"/>
          <w:szCs w:val="22"/>
          <w:lang w:val="ro-RO"/>
        </w:rPr>
        <w:t xml:space="preserve"> de finanțare mai poate solicita </w:t>
      </w:r>
      <w:r w:rsidRPr="00630DA0">
        <w:rPr>
          <w:rFonts w:ascii="Montserrat" w:hAnsi="Montserrat" w:cs="Arial"/>
          <w:b/>
          <w:sz w:val="22"/>
          <w:szCs w:val="22"/>
          <w:lang w:val="ro-RO"/>
        </w:rPr>
        <w:t xml:space="preserve">maxim </w:t>
      </w:r>
      <w:r w:rsidR="00F90D05">
        <w:rPr>
          <w:rFonts w:ascii="Montserrat" w:hAnsi="Montserrat" w:cs="Arial"/>
          <w:b/>
          <w:sz w:val="22"/>
          <w:szCs w:val="22"/>
          <w:lang w:val="ro-RO"/>
        </w:rPr>
        <w:t>1</w:t>
      </w:r>
      <w:r w:rsidRPr="00630DA0">
        <w:rPr>
          <w:rFonts w:ascii="Montserrat" w:hAnsi="Montserrat" w:cs="Arial"/>
          <w:b/>
          <w:sz w:val="22"/>
          <w:szCs w:val="22"/>
          <w:lang w:val="ro-RO"/>
        </w:rPr>
        <w:t>90.000 de euro</w:t>
      </w:r>
      <w:r w:rsidRPr="00630DA0">
        <w:rPr>
          <w:rFonts w:ascii="Montserrat" w:hAnsi="Montserrat" w:cs="Arial"/>
          <w:bCs/>
          <w:sz w:val="22"/>
          <w:szCs w:val="22"/>
          <w:lang w:val="ro-RO"/>
        </w:rPr>
        <w:t xml:space="preserve"> ajutor de </w:t>
      </w:r>
      <w:proofErr w:type="spellStart"/>
      <w:r w:rsidRPr="00630DA0">
        <w:rPr>
          <w:rFonts w:ascii="Montserrat" w:hAnsi="Montserrat" w:cs="Arial"/>
          <w:bCs/>
          <w:sz w:val="22"/>
          <w:szCs w:val="22"/>
          <w:lang w:val="ro-RO"/>
        </w:rPr>
        <w:t>minimis</w:t>
      </w:r>
      <w:proofErr w:type="spellEnd"/>
      <w:r w:rsidRPr="00630DA0">
        <w:rPr>
          <w:rFonts w:ascii="Montserrat" w:hAnsi="Montserrat" w:cs="Arial"/>
          <w:bCs/>
          <w:sz w:val="22"/>
          <w:szCs w:val="22"/>
          <w:lang w:val="ro-RO"/>
        </w:rPr>
        <w:t>.</w:t>
      </w:r>
    </w:p>
    <w:p w14:paraId="28A75227" w14:textId="77777777" w:rsidR="00394B2E" w:rsidRPr="00630DA0" w:rsidRDefault="00394B2E" w:rsidP="00680D8A">
      <w:pPr>
        <w:spacing w:before="120" w:after="120" w:line="240" w:lineRule="auto"/>
        <w:jc w:val="both"/>
        <w:rPr>
          <w:rFonts w:ascii="Montserrat" w:hAnsi="Montserrat" w:cs="Arial"/>
          <w:sz w:val="22"/>
          <w:szCs w:val="22"/>
          <w:lang w:val="ro-RO"/>
        </w:rPr>
      </w:pPr>
    </w:p>
    <w:p w14:paraId="36076228" w14:textId="77777777" w:rsidR="00394B2E" w:rsidRPr="00630DA0" w:rsidRDefault="00394B2E" w:rsidP="00680D8A">
      <w:pPr>
        <w:spacing w:before="120" w:after="120" w:line="240" w:lineRule="auto"/>
        <w:jc w:val="both"/>
        <w:rPr>
          <w:rFonts w:ascii="Montserrat" w:hAnsi="Montserrat" w:cs="Arial"/>
          <w:sz w:val="22"/>
          <w:szCs w:val="22"/>
          <w:lang w:val="ro-RO"/>
        </w:rPr>
      </w:pPr>
    </w:p>
    <w:p w14:paraId="544D7704" w14:textId="77777777" w:rsidR="00394B2E" w:rsidRPr="00630DA0" w:rsidRDefault="00394B2E" w:rsidP="00680D8A">
      <w:pPr>
        <w:spacing w:before="120" w:after="120" w:line="240" w:lineRule="auto"/>
        <w:jc w:val="both"/>
        <w:rPr>
          <w:rFonts w:ascii="Montserrat" w:hAnsi="Montserrat" w:cs="Arial"/>
          <w:b/>
          <w:iCs/>
          <w:sz w:val="22"/>
          <w:szCs w:val="22"/>
        </w:rPr>
      </w:pPr>
    </w:p>
    <w:p w14:paraId="3ADBB02A" w14:textId="77777777" w:rsidR="00394B2E" w:rsidRPr="00630DA0" w:rsidRDefault="00394B2E" w:rsidP="00680D8A">
      <w:pPr>
        <w:spacing w:before="120" w:after="120" w:line="240" w:lineRule="auto"/>
        <w:jc w:val="both"/>
        <w:rPr>
          <w:rFonts w:ascii="Montserrat" w:hAnsi="Montserrat" w:cs="Arial"/>
          <w:b/>
          <w:iCs/>
          <w:sz w:val="22"/>
          <w:szCs w:val="22"/>
        </w:rPr>
      </w:pPr>
    </w:p>
    <w:p w14:paraId="190221B0" w14:textId="77777777" w:rsidR="00394B2E" w:rsidRPr="00630DA0" w:rsidRDefault="00394B2E" w:rsidP="00680D8A">
      <w:pPr>
        <w:spacing w:before="120" w:after="120" w:line="240" w:lineRule="auto"/>
        <w:jc w:val="both"/>
        <w:rPr>
          <w:rFonts w:ascii="Montserrat" w:hAnsi="Montserrat" w:cs="Arial"/>
          <w:b/>
          <w:iCs/>
          <w:sz w:val="22"/>
          <w:szCs w:val="22"/>
        </w:rPr>
      </w:pPr>
    </w:p>
    <w:p w14:paraId="01D31C08" w14:textId="77777777" w:rsidR="00394B2E" w:rsidRPr="00630DA0" w:rsidRDefault="00394B2E" w:rsidP="00680D8A">
      <w:pPr>
        <w:spacing w:before="120" w:after="120" w:line="240" w:lineRule="auto"/>
        <w:jc w:val="both"/>
        <w:rPr>
          <w:rFonts w:ascii="Montserrat" w:hAnsi="Montserrat" w:cs="Arial"/>
          <w:b/>
          <w:iCs/>
          <w:sz w:val="22"/>
          <w:szCs w:val="22"/>
        </w:rPr>
      </w:pPr>
    </w:p>
    <w:p w14:paraId="1AE71023" w14:textId="77777777" w:rsidR="00394B2E" w:rsidRPr="00630DA0" w:rsidRDefault="00394B2E" w:rsidP="00680D8A">
      <w:pPr>
        <w:spacing w:before="120" w:after="120" w:line="240" w:lineRule="auto"/>
        <w:jc w:val="both"/>
        <w:rPr>
          <w:rFonts w:ascii="Montserrat" w:hAnsi="Montserrat" w:cs="Arial"/>
          <w:b/>
          <w:iCs/>
          <w:sz w:val="22"/>
          <w:szCs w:val="22"/>
        </w:rPr>
      </w:pPr>
    </w:p>
    <w:p w14:paraId="3F526AAB" w14:textId="7057B094" w:rsidR="004240C5" w:rsidRPr="00630DA0" w:rsidRDefault="00DB1B67" w:rsidP="00680D8A">
      <w:pPr>
        <w:spacing w:before="120" w:after="120" w:line="240" w:lineRule="auto"/>
        <w:jc w:val="both"/>
        <w:rPr>
          <w:rFonts w:ascii="Montserrat" w:hAnsi="Montserrat"/>
        </w:rPr>
      </w:pPr>
      <w:r w:rsidRPr="00630DA0">
        <w:rPr>
          <w:rFonts w:ascii="Montserrat" w:hAnsi="Montserrat" w:cs="Arial"/>
          <w:sz w:val="22"/>
          <w:szCs w:val="22"/>
          <w:lang w:val="ro-RO"/>
        </w:rPr>
        <w:t xml:space="preserve"> </w:t>
      </w:r>
    </w:p>
    <w:p w14:paraId="59B88795" w14:textId="77777777" w:rsidR="009E3986" w:rsidRPr="00630DA0" w:rsidRDefault="009E3986" w:rsidP="00680D8A">
      <w:pPr>
        <w:spacing w:before="120" w:after="120" w:line="240" w:lineRule="auto"/>
        <w:jc w:val="both"/>
        <w:rPr>
          <w:rFonts w:ascii="Montserrat" w:hAnsi="Montserrat"/>
        </w:rPr>
      </w:pPr>
    </w:p>
    <w:sectPr w:rsidR="009E3986" w:rsidRPr="00630DA0" w:rsidSect="00141A4E">
      <w:headerReference w:type="even" r:id="rId14"/>
      <w:headerReference w:type="default" r:id="rId15"/>
      <w:footerReference w:type="even" r:id="rId16"/>
      <w:footerReference w:type="default" r:id="rId17"/>
      <w:headerReference w:type="first" r:id="rId18"/>
      <w:footerReference w:type="first" r:id="rId19"/>
      <w:pgSz w:w="11906" w:h="16838"/>
      <w:pgMar w:top="1701" w:right="851" w:bottom="1440" w:left="851" w:header="709" w:footer="4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525DCF" w14:textId="77777777" w:rsidR="00421E96" w:rsidRDefault="00421E96" w:rsidP="00ED68A0">
      <w:pPr>
        <w:spacing w:line="240" w:lineRule="auto"/>
      </w:pPr>
      <w:r>
        <w:separator/>
      </w:r>
    </w:p>
  </w:endnote>
  <w:endnote w:type="continuationSeparator" w:id="0">
    <w:p w14:paraId="3E3DAD69" w14:textId="77777777" w:rsidR="00421E96" w:rsidRDefault="00421E96"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AF716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2EABB809" w:rsidR="00ED68A0" w:rsidRDefault="00ED68A0" w:rsidP="0094089A">
    <w:pPr>
      <w:pStyle w:val="Footer"/>
      <w:tabs>
        <w:tab w:val="clear" w:pos="4513"/>
        <w:tab w:val="clear" w:pos="9026"/>
        <w:tab w:val="left" w:pos="3453"/>
        <w:tab w:val="center" w:pos="4890"/>
      </w:tabs>
      <w:rPr>
        <w:lang w:val="en-US"/>
      </w:rPr>
    </w:pPr>
  </w:p>
  <w:sdt>
    <w:sdtPr>
      <w:rPr>
        <w:rStyle w:val="PageNumber"/>
        <w:rFonts w:ascii="Montserrat" w:hAnsi="Montserrat"/>
        <w:color w:val="27344C"/>
        <w:sz w:val="22"/>
        <w:szCs w:val="22"/>
      </w:rPr>
      <w:id w:val="-1286337291"/>
      <w:docPartObj>
        <w:docPartGallery w:val="Page Numbers (Bottom of Page)"/>
        <w:docPartUnique/>
      </w:docPartObj>
    </w:sdtPr>
    <w:sdtContent>
      <w:p w14:paraId="6C18E371" w14:textId="77777777" w:rsidR="004262A0" w:rsidRPr="00636F2A" w:rsidRDefault="004262A0" w:rsidP="00863D86">
        <w:pPr>
          <w:pStyle w:val="Footer"/>
          <w:framePr w:w="176" w:wrap="none" w:vAnchor="text" w:hAnchor="page" w:x="10140" w:y="271"/>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C81AB5B" w14:textId="056C835C" w:rsidR="00B55CC2" w:rsidRDefault="00863D86" w:rsidP="0094089A">
    <w:pPr>
      <w:pStyle w:val="Footer"/>
      <w:tabs>
        <w:tab w:val="clear" w:pos="4513"/>
        <w:tab w:val="clear" w:pos="9026"/>
        <w:tab w:val="left" w:pos="3453"/>
        <w:tab w:val="center" w:pos="4890"/>
      </w:tabs>
      <w:rPr>
        <w:lang w:val="en-US"/>
      </w:rPr>
    </w:pPr>
    <w:r>
      <w:rPr>
        <w:noProof/>
        <w:lang w:val="en-US"/>
      </w:rPr>
      <w:drawing>
        <wp:inline distT="0" distB="0" distL="0" distR="0" wp14:anchorId="2EF81BEB" wp14:editId="37B32827">
          <wp:extent cx="7191737" cy="1011382"/>
          <wp:effectExtent l="0" t="0" r="0" b="5080"/>
          <wp:docPr id="5568826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882641" name="Picture 556882641"/>
                  <pic:cNvPicPr/>
                </pic:nvPicPr>
                <pic:blipFill>
                  <a:blip r:embed="rId1">
                    <a:extLst>
                      <a:ext uri="{28A0092B-C50C-407E-A947-70E740481C1C}">
                        <a14:useLocalDpi xmlns:a14="http://schemas.microsoft.com/office/drawing/2010/main" val="0"/>
                      </a:ext>
                    </a:extLst>
                  </a:blip>
                  <a:stretch>
                    <a:fillRect/>
                  </a:stretch>
                </pic:blipFill>
                <pic:spPr>
                  <a:xfrm>
                    <a:off x="0" y="0"/>
                    <a:ext cx="7203354" cy="1013016"/>
                  </a:xfrm>
                  <a:prstGeom prst="rect">
                    <a:avLst/>
                  </a:prstGeom>
                </pic:spPr>
              </pic:pic>
            </a:graphicData>
          </a:graphic>
        </wp:inline>
      </w:drawing>
    </w:r>
  </w:p>
  <w:p w14:paraId="07D69C25" w14:textId="77777777" w:rsidR="00B55CC2" w:rsidRPr="008F6C3C" w:rsidRDefault="00B55CC2" w:rsidP="0094089A">
    <w:pPr>
      <w:pStyle w:val="Footer"/>
      <w:tabs>
        <w:tab w:val="clear" w:pos="4513"/>
        <w:tab w:val="clear" w:pos="9026"/>
        <w:tab w:val="left" w:pos="3453"/>
        <w:tab w:val="center" w:pos="4890"/>
      </w:tabs>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98BD1" w14:textId="77777777" w:rsidR="00863D86" w:rsidRDefault="00863D8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46A71D" w14:textId="77777777" w:rsidR="00421E96" w:rsidRDefault="00421E96" w:rsidP="00ED68A0">
      <w:pPr>
        <w:spacing w:line="240" w:lineRule="auto"/>
      </w:pPr>
      <w:r>
        <w:separator/>
      </w:r>
    </w:p>
  </w:footnote>
  <w:footnote w:type="continuationSeparator" w:id="0">
    <w:p w14:paraId="16D89C96" w14:textId="77777777" w:rsidR="00421E96" w:rsidRDefault="00421E96" w:rsidP="00ED68A0">
      <w:pPr>
        <w:spacing w:line="240" w:lineRule="auto"/>
      </w:pPr>
      <w:r>
        <w:continuationSeparator/>
      </w:r>
    </w:p>
  </w:footnote>
  <w:footnote w:id="1">
    <w:p w14:paraId="0ADACFF4" w14:textId="77777777" w:rsidR="00394B2E" w:rsidRPr="00680D8A" w:rsidRDefault="00394B2E" w:rsidP="00680D8A">
      <w:pPr>
        <w:pStyle w:val="FootnoteText"/>
        <w:jc w:val="both"/>
        <w:rPr>
          <w:rFonts w:ascii="Montserrat" w:hAnsi="Montserrat"/>
          <w:color w:val="27344C"/>
          <w:sz w:val="16"/>
          <w:szCs w:val="16"/>
        </w:rPr>
      </w:pPr>
      <w:r w:rsidRPr="00680D8A">
        <w:rPr>
          <w:rStyle w:val="FootnoteReference"/>
          <w:rFonts w:ascii="Montserrat" w:eastAsiaTheme="minorEastAsia" w:hAnsi="Montserrat"/>
          <w:color w:val="27344C"/>
          <w:sz w:val="16"/>
          <w:szCs w:val="16"/>
        </w:rPr>
        <w:footnoteRef/>
      </w:r>
      <w:hyperlink r:id="rId1" w:history="1">
        <w:r w:rsidRPr="00680D8A">
          <w:rPr>
            <w:rStyle w:val="Hyperlink"/>
            <w:rFonts w:ascii="Montserrat" w:eastAsiaTheme="majorEastAsia" w:hAnsi="Montserrat"/>
            <w:color w:val="27344C"/>
            <w:sz w:val="16"/>
            <w:szCs w:val="16"/>
          </w:rPr>
          <w:t>http://eur-lex.europa.eu/LexUriServ/LexUriServ.do?uri=CELEX:62013CJ0110:ro:HTML(HaTeFo</w:t>
        </w:r>
      </w:hyperlink>
      <w:r w:rsidRPr="00680D8A">
        <w:rPr>
          <w:rFonts w:ascii="Montserrat" w:hAnsi="Montserrat"/>
          <w:color w:val="27344C"/>
          <w:sz w:val="16"/>
          <w:szCs w:val="16"/>
        </w:rPr>
        <w:t xml:space="preserve"> </w:t>
      </w:r>
      <w:proofErr w:type="spellStart"/>
      <w:r w:rsidRPr="00680D8A">
        <w:rPr>
          <w:rFonts w:ascii="Montserrat" w:hAnsi="Montserrat"/>
          <w:color w:val="27344C"/>
          <w:sz w:val="16"/>
          <w:szCs w:val="16"/>
        </w:rPr>
        <w:t>GmbH</w:t>
      </w:r>
      <w:proofErr w:type="spellEnd"/>
      <w:r w:rsidRPr="00680D8A">
        <w:rPr>
          <w:rFonts w:ascii="Montserrat" w:hAnsi="Montserrat"/>
          <w:color w:val="27344C"/>
          <w:sz w:val="16"/>
          <w:szCs w:val="16"/>
        </w:rPr>
        <w:t xml:space="preserve"> v </w:t>
      </w:r>
      <w:proofErr w:type="spellStart"/>
      <w:r w:rsidRPr="00680D8A">
        <w:rPr>
          <w:rFonts w:ascii="Montserrat" w:hAnsi="Montserrat"/>
          <w:color w:val="27344C"/>
          <w:sz w:val="16"/>
          <w:szCs w:val="16"/>
        </w:rPr>
        <w:t>Finanzamt</w:t>
      </w:r>
      <w:proofErr w:type="spellEnd"/>
      <w:r w:rsidRPr="00680D8A">
        <w:rPr>
          <w:rFonts w:ascii="Montserrat" w:hAnsi="Montserrat"/>
          <w:color w:val="27344C"/>
          <w:sz w:val="16"/>
          <w:szCs w:val="16"/>
        </w:rPr>
        <w:t xml:space="preserve"> </w:t>
      </w:r>
      <w:proofErr w:type="spellStart"/>
      <w:r w:rsidRPr="00680D8A">
        <w:rPr>
          <w:rFonts w:ascii="Montserrat" w:hAnsi="Montserrat"/>
          <w:color w:val="27344C"/>
          <w:sz w:val="16"/>
          <w:szCs w:val="16"/>
        </w:rPr>
        <w:t>Haldensleben</w:t>
      </w:r>
      <w:proofErr w:type="spellEnd"/>
      <w:r w:rsidRPr="00680D8A">
        <w:rPr>
          <w:rFonts w:ascii="Montserrat" w:hAnsi="Montserrat"/>
          <w:color w:val="27344C"/>
          <w:sz w:val="16"/>
          <w:szCs w:val="16"/>
        </w:rPr>
        <w:t>, C</w:t>
      </w:r>
      <w:r w:rsidRPr="00680D8A">
        <w:rPr>
          <w:rFonts w:ascii="Cambria Math" w:eastAsia="MS Gothic" w:hAnsi="Cambria Math" w:cs="Cambria Math"/>
          <w:color w:val="27344C"/>
          <w:sz w:val="16"/>
          <w:szCs w:val="16"/>
        </w:rPr>
        <w:t>‑</w:t>
      </w:r>
      <w:r w:rsidRPr="00680D8A">
        <w:rPr>
          <w:rFonts w:ascii="Montserrat" w:hAnsi="Montserrat"/>
          <w:color w:val="27344C"/>
          <w:sz w:val="16"/>
          <w:szCs w:val="16"/>
        </w:rPr>
        <w:t>110/13)</w:t>
      </w:r>
    </w:p>
  </w:footnote>
  <w:footnote w:id="2">
    <w:p w14:paraId="07686836" w14:textId="77777777" w:rsidR="00394B2E" w:rsidRPr="00277FD0" w:rsidRDefault="00394B2E" w:rsidP="00680D8A">
      <w:pPr>
        <w:pStyle w:val="FootnoteText"/>
        <w:jc w:val="both"/>
        <w:rPr>
          <w:rFonts w:ascii="Montserrat" w:hAnsi="Montserrat"/>
          <w:sz w:val="16"/>
          <w:szCs w:val="16"/>
        </w:rPr>
      </w:pPr>
      <w:r w:rsidRPr="00680D8A">
        <w:rPr>
          <w:rStyle w:val="FootnoteReference"/>
          <w:rFonts w:ascii="Montserrat" w:eastAsiaTheme="minorEastAsia" w:hAnsi="Montserrat"/>
          <w:color w:val="27344C"/>
          <w:sz w:val="16"/>
          <w:szCs w:val="16"/>
        </w:rPr>
        <w:footnoteRef/>
      </w:r>
      <w:r w:rsidRPr="00680D8A">
        <w:rPr>
          <w:rFonts w:ascii="Montserrat" w:hAnsi="Montserrat"/>
          <w:color w:val="27344C"/>
          <w:sz w:val="16"/>
          <w:szCs w:val="16"/>
        </w:rPr>
        <w:t xml:space="preserve"> Conform definiției pieței relevante în contextul controlul comunitar al concentrărilor economice (Comunicarea CE nr. 97/C 372/03 privind definirea pieței relevante în sensul dreptului comunitar al concurenței)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950771" w14:textId="77777777" w:rsidR="00863D86" w:rsidRDefault="00863D8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5D2272D" w:rsidR="00ED68A0" w:rsidRDefault="00D24399">
    <w:pPr>
      <w:pStyle w:val="Header"/>
    </w:pPr>
    <w:r>
      <w:rPr>
        <w:noProof/>
      </w:rPr>
      <w:drawing>
        <wp:anchor distT="0" distB="0" distL="114300" distR="114300" simplePos="0" relativeHeight="251679744" behindDoc="1" locked="0" layoutInCell="1" allowOverlap="1" wp14:anchorId="5A35C4D5" wp14:editId="5BCD174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C72488" w14:textId="77777777" w:rsidR="00863D86" w:rsidRDefault="00863D8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96D53"/>
    <w:multiLevelType w:val="hybridMultilevel"/>
    <w:tmpl w:val="94DC68CE"/>
    <w:lvl w:ilvl="0" w:tplc="0809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 w15:restartNumberingAfterBreak="0">
    <w:nsid w:val="06A63853"/>
    <w:multiLevelType w:val="multilevel"/>
    <w:tmpl w:val="4DE6C284"/>
    <w:lvl w:ilvl="0">
      <w:start w:val="1"/>
      <w:numFmt w:val="decimal"/>
      <w:lvlText w:val="%1."/>
      <w:lvlJc w:val="left"/>
      <w:pPr>
        <w:ind w:left="502" w:hanging="360"/>
      </w:pPr>
    </w:lvl>
    <w:lvl w:ilvl="1">
      <w:start w:val="1"/>
      <w:numFmt w:val="decimal"/>
      <w:isLgl/>
      <w:lvlText w:val="%1.%2"/>
      <w:lvlJc w:val="left"/>
      <w:pPr>
        <w:ind w:left="502" w:hanging="360"/>
      </w:pPr>
      <w:rPr>
        <w:rFonts w:hint="default"/>
        <w:b/>
        <w:bCs/>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2" w15:restartNumberingAfterBreak="0">
    <w:nsid w:val="07161733"/>
    <w:multiLevelType w:val="hybridMultilevel"/>
    <w:tmpl w:val="7C2E97C8"/>
    <w:lvl w:ilvl="0" w:tplc="08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086F29B7"/>
    <w:multiLevelType w:val="hybridMultilevel"/>
    <w:tmpl w:val="36C826CE"/>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7C5FCF"/>
    <w:multiLevelType w:val="hybridMultilevel"/>
    <w:tmpl w:val="647E8A4C"/>
    <w:lvl w:ilvl="0" w:tplc="FFFFFFFF">
      <w:start w:val="1"/>
      <w:numFmt w:val="lowerLetter"/>
      <w:lvlText w:val="%1)"/>
      <w:lvlJc w:val="left"/>
      <w:pPr>
        <w:ind w:left="1248" w:hanging="360"/>
      </w:pPr>
    </w:lvl>
    <w:lvl w:ilvl="1" w:tplc="FFFFFFFF" w:tentative="1">
      <w:start w:val="1"/>
      <w:numFmt w:val="lowerLetter"/>
      <w:lvlText w:val="%2."/>
      <w:lvlJc w:val="left"/>
      <w:pPr>
        <w:ind w:left="1968" w:hanging="360"/>
      </w:pPr>
    </w:lvl>
    <w:lvl w:ilvl="2" w:tplc="FFFFFFFF" w:tentative="1">
      <w:start w:val="1"/>
      <w:numFmt w:val="lowerRoman"/>
      <w:lvlText w:val="%3."/>
      <w:lvlJc w:val="right"/>
      <w:pPr>
        <w:ind w:left="2688" w:hanging="180"/>
      </w:pPr>
    </w:lvl>
    <w:lvl w:ilvl="3" w:tplc="FFFFFFFF" w:tentative="1">
      <w:start w:val="1"/>
      <w:numFmt w:val="decimal"/>
      <w:lvlText w:val="%4."/>
      <w:lvlJc w:val="left"/>
      <w:pPr>
        <w:ind w:left="3408" w:hanging="360"/>
      </w:pPr>
    </w:lvl>
    <w:lvl w:ilvl="4" w:tplc="FFFFFFFF" w:tentative="1">
      <w:start w:val="1"/>
      <w:numFmt w:val="lowerLetter"/>
      <w:lvlText w:val="%5."/>
      <w:lvlJc w:val="left"/>
      <w:pPr>
        <w:ind w:left="4128" w:hanging="360"/>
      </w:pPr>
    </w:lvl>
    <w:lvl w:ilvl="5" w:tplc="FFFFFFFF" w:tentative="1">
      <w:start w:val="1"/>
      <w:numFmt w:val="lowerRoman"/>
      <w:lvlText w:val="%6."/>
      <w:lvlJc w:val="right"/>
      <w:pPr>
        <w:ind w:left="4848" w:hanging="180"/>
      </w:pPr>
    </w:lvl>
    <w:lvl w:ilvl="6" w:tplc="FFFFFFFF" w:tentative="1">
      <w:start w:val="1"/>
      <w:numFmt w:val="decimal"/>
      <w:lvlText w:val="%7."/>
      <w:lvlJc w:val="left"/>
      <w:pPr>
        <w:ind w:left="5568" w:hanging="360"/>
      </w:pPr>
    </w:lvl>
    <w:lvl w:ilvl="7" w:tplc="FFFFFFFF" w:tentative="1">
      <w:start w:val="1"/>
      <w:numFmt w:val="lowerLetter"/>
      <w:lvlText w:val="%8."/>
      <w:lvlJc w:val="left"/>
      <w:pPr>
        <w:ind w:left="6288" w:hanging="360"/>
      </w:pPr>
    </w:lvl>
    <w:lvl w:ilvl="8" w:tplc="FFFFFFFF" w:tentative="1">
      <w:start w:val="1"/>
      <w:numFmt w:val="lowerRoman"/>
      <w:lvlText w:val="%9."/>
      <w:lvlJc w:val="right"/>
      <w:pPr>
        <w:ind w:left="7008" w:hanging="180"/>
      </w:pPr>
    </w:lvl>
  </w:abstractNum>
  <w:abstractNum w:abstractNumId="5" w15:restartNumberingAfterBreak="0">
    <w:nsid w:val="0BA3291B"/>
    <w:multiLevelType w:val="hybridMultilevel"/>
    <w:tmpl w:val="5E8A41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BF3261C"/>
    <w:multiLevelType w:val="hybridMultilevel"/>
    <w:tmpl w:val="7430FA1C"/>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E406D12"/>
    <w:multiLevelType w:val="hybridMultilevel"/>
    <w:tmpl w:val="A7A25A50"/>
    <w:lvl w:ilvl="0" w:tplc="AF1079AC">
      <w:start w:val="1"/>
      <w:numFmt w:val="lowerLetter"/>
      <w:lvlText w:val="%1)"/>
      <w:lvlJc w:val="left"/>
      <w:pPr>
        <w:ind w:left="1080" w:hanging="360"/>
      </w:pPr>
      <w:rPr>
        <w:rFonts w:eastAsia="Calibr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0E521893"/>
    <w:multiLevelType w:val="hybridMultilevel"/>
    <w:tmpl w:val="D67C0C08"/>
    <w:lvl w:ilvl="0" w:tplc="DF705FAE">
      <w:start w:val="1"/>
      <w:numFmt w:val="none"/>
      <w:lvlText w:val="2.1 "/>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0472DFC"/>
    <w:multiLevelType w:val="hybridMultilevel"/>
    <w:tmpl w:val="016E111A"/>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1241C63"/>
    <w:multiLevelType w:val="hybridMultilevel"/>
    <w:tmpl w:val="60483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B7C76D3"/>
    <w:multiLevelType w:val="hybridMultilevel"/>
    <w:tmpl w:val="91E8112A"/>
    <w:lvl w:ilvl="0" w:tplc="08090017">
      <w:start w:val="1"/>
      <w:numFmt w:val="lowerLetter"/>
      <w:lvlText w:val="%1)"/>
      <w:lvlJc w:val="left"/>
      <w:pPr>
        <w:ind w:left="1248" w:hanging="360"/>
      </w:pPr>
      <w:rPr>
        <w:rFonts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2" w15:restartNumberingAfterBreak="0">
    <w:nsid w:val="30BE15A3"/>
    <w:multiLevelType w:val="hybridMultilevel"/>
    <w:tmpl w:val="1EA88568"/>
    <w:lvl w:ilvl="0" w:tplc="632C0938">
      <w:start w:val="1"/>
      <w:numFmt w:val="lowerLetter"/>
      <w:lvlText w:val="%1)"/>
      <w:lvlJc w:val="left"/>
      <w:pPr>
        <w:ind w:left="555" w:hanging="360"/>
      </w:pPr>
      <w:rPr>
        <w:rFonts w:hint="default"/>
      </w:rPr>
    </w:lvl>
    <w:lvl w:ilvl="1" w:tplc="04180019" w:tentative="1">
      <w:start w:val="1"/>
      <w:numFmt w:val="lowerLetter"/>
      <w:lvlText w:val="%2."/>
      <w:lvlJc w:val="left"/>
      <w:pPr>
        <w:ind w:left="1275" w:hanging="360"/>
      </w:pPr>
    </w:lvl>
    <w:lvl w:ilvl="2" w:tplc="0418001B" w:tentative="1">
      <w:start w:val="1"/>
      <w:numFmt w:val="lowerRoman"/>
      <w:lvlText w:val="%3."/>
      <w:lvlJc w:val="right"/>
      <w:pPr>
        <w:ind w:left="1995" w:hanging="180"/>
      </w:pPr>
    </w:lvl>
    <w:lvl w:ilvl="3" w:tplc="0418000F" w:tentative="1">
      <w:start w:val="1"/>
      <w:numFmt w:val="decimal"/>
      <w:lvlText w:val="%4."/>
      <w:lvlJc w:val="left"/>
      <w:pPr>
        <w:ind w:left="2715" w:hanging="360"/>
      </w:pPr>
    </w:lvl>
    <w:lvl w:ilvl="4" w:tplc="04180019" w:tentative="1">
      <w:start w:val="1"/>
      <w:numFmt w:val="lowerLetter"/>
      <w:lvlText w:val="%5."/>
      <w:lvlJc w:val="left"/>
      <w:pPr>
        <w:ind w:left="3435" w:hanging="360"/>
      </w:pPr>
    </w:lvl>
    <w:lvl w:ilvl="5" w:tplc="0418001B" w:tentative="1">
      <w:start w:val="1"/>
      <w:numFmt w:val="lowerRoman"/>
      <w:lvlText w:val="%6."/>
      <w:lvlJc w:val="right"/>
      <w:pPr>
        <w:ind w:left="4155" w:hanging="180"/>
      </w:pPr>
    </w:lvl>
    <w:lvl w:ilvl="6" w:tplc="0418000F" w:tentative="1">
      <w:start w:val="1"/>
      <w:numFmt w:val="decimal"/>
      <w:lvlText w:val="%7."/>
      <w:lvlJc w:val="left"/>
      <w:pPr>
        <w:ind w:left="4875" w:hanging="360"/>
      </w:pPr>
    </w:lvl>
    <w:lvl w:ilvl="7" w:tplc="04180019" w:tentative="1">
      <w:start w:val="1"/>
      <w:numFmt w:val="lowerLetter"/>
      <w:lvlText w:val="%8."/>
      <w:lvlJc w:val="left"/>
      <w:pPr>
        <w:ind w:left="5595" w:hanging="360"/>
      </w:pPr>
    </w:lvl>
    <w:lvl w:ilvl="8" w:tplc="0418001B" w:tentative="1">
      <w:start w:val="1"/>
      <w:numFmt w:val="lowerRoman"/>
      <w:lvlText w:val="%9."/>
      <w:lvlJc w:val="right"/>
      <w:pPr>
        <w:ind w:left="6315" w:hanging="180"/>
      </w:pPr>
    </w:lvl>
  </w:abstractNum>
  <w:abstractNum w:abstractNumId="13" w15:restartNumberingAfterBreak="0">
    <w:nsid w:val="315B2AD5"/>
    <w:multiLevelType w:val="hybridMultilevel"/>
    <w:tmpl w:val="D714AE5C"/>
    <w:lvl w:ilvl="0" w:tplc="04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4" w15:restartNumberingAfterBreak="0">
    <w:nsid w:val="32A51C02"/>
    <w:multiLevelType w:val="multilevel"/>
    <w:tmpl w:val="B5EEF1E8"/>
    <w:lvl w:ilvl="0">
      <w:start w:val="1"/>
      <w:numFmt w:val="decimal"/>
      <w:lvlText w:val="%1."/>
      <w:lvlJc w:val="left"/>
      <w:pPr>
        <w:ind w:left="720" w:hanging="360"/>
      </w:pPr>
    </w:lvl>
    <w:lvl w:ilvl="1">
      <w:start w:val="1"/>
      <w:numFmt w:val="decimal"/>
      <w:isLgl/>
      <w:lvlText w:val="%1.%2"/>
      <w:lvlJc w:val="left"/>
      <w:pPr>
        <w:ind w:left="1248" w:hanging="360"/>
      </w:pPr>
      <w:rPr>
        <w:rFonts w:hint="default"/>
        <w:color w:val="000000" w:themeColor="text1"/>
      </w:rPr>
    </w:lvl>
    <w:lvl w:ilvl="2">
      <w:start w:val="1"/>
      <w:numFmt w:val="decimal"/>
      <w:isLgl/>
      <w:lvlText w:val="%1.%2.%3"/>
      <w:lvlJc w:val="left"/>
      <w:pPr>
        <w:ind w:left="2136" w:hanging="720"/>
      </w:pPr>
      <w:rPr>
        <w:rFonts w:hint="default"/>
      </w:rPr>
    </w:lvl>
    <w:lvl w:ilvl="3">
      <w:start w:val="1"/>
      <w:numFmt w:val="decimal"/>
      <w:isLgl/>
      <w:lvlText w:val="%1.%2.%3.%4"/>
      <w:lvlJc w:val="left"/>
      <w:pPr>
        <w:ind w:left="2664" w:hanging="720"/>
      </w:pPr>
      <w:rPr>
        <w:rFonts w:hint="default"/>
      </w:rPr>
    </w:lvl>
    <w:lvl w:ilvl="4">
      <w:start w:val="1"/>
      <w:numFmt w:val="decimal"/>
      <w:isLgl/>
      <w:lvlText w:val="%1.%2.%3.%4.%5"/>
      <w:lvlJc w:val="left"/>
      <w:pPr>
        <w:ind w:left="3552" w:hanging="1080"/>
      </w:pPr>
      <w:rPr>
        <w:rFonts w:hint="default"/>
      </w:rPr>
    </w:lvl>
    <w:lvl w:ilvl="5">
      <w:start w:val="1"/>
      <w:numFmt w:val="decimal"/>
      <w:isLgl/>
      <w:lvlText w:val="%1.%2.%3.%4.%5.%6"/>
      <w:lvlJc w:val="left"/>
      <w:pPr>
        <w:ind w:left="4080" w:hanging="1080"/>
      </w:pPr>
      <w:rPr>
        <w:rFonts w:hint="default"/>
      </w:rPr>
    </w:lvl>
    <w:lvl w:ilvl="6">
      <w:start w:val="1"/>
      <w:numFmt w:val="decimal"/>
      <w:isLgl/>
      <w:lvlText w:val="%1.%2.%3.%4.%5.%6.%7"/>
      <w:lvlJc w:val="left"/>
      <w:pPr>
        <w:ind w:left="4968" w:hanging="1440"/>
      </w:pPr>
      <w:rPr>
        <w:rFonts w:hint="default"/>
      </w:rPr>
    </w:lvl>
    <w:lvl w:ilvl="7">
      <w:start w:val="1"/>
      <w:numFmt w:val="decimal"/>
      <w:isLgl/>
      <w:lvlText w:val="%1.%2.%3.%4.%5.%6.%7.%8"/>
      <w:lvlJc w:val="left"/>
      <w:pPr>
        <w:ind w:left="5496" w:hanging="1440"/>
      </w:pPr>
      <w:rPr>
        <w:rFonts w:hint="default"/>
      </w:rPr>
    </w:lvl>
    <w:lvl w:ilvl="8">
      <w:start w:val="1"/>
      <w:numFmt w:val="decimal"/>
      <w:isLgl/>
      <w:lvlText w:val="%1.%2.%3.%4.%5.%6.%7.%8.%9"/>
      <w:lvlJc w:val="left"/>
      <w:pPr>
        <w:ind w:left="6384" w:hanging="1800"/>
      </w:pPr>
      <w:rPr>
        <w:rFonts w:hint="default"/>
      </w:rPr>
    </w:lvl>
  </w:abstractNum>
  <w:abstractNum w:abstractNumId="15" w15:restartNumberingAfterBreak="0">
    <w:nsid w:val="352D36BE"/>
    <w:multiLevelType w:val="hybridMultilevel"/>
    <w:tmpl w:val="E57A1E76"/>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08090017">
      <w:start w:val="1"/>
      <w:numFmt w:val="lowerLetter"/>
      <w:lvlText w:val="%3)"/>
      <w:lvlJc w:val="left"/>
      <w:pPr>
        <w:ind w:left="720"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722432A"/>
    <w:multiLevelType w:val="hybridMultilevel"/>
    <w:tmpl w:val="C1DA4A74"/>
    <w:lvl w:ilvl="0" w:tplc="1EBE9F20">
      <w:start w:val="2"/>
      <w:numFmt w:val="bullet"/>
      <w:lvlText w:val="-"/>
      <w:lvlJc w:val="left"/>
      <w:pPr>
        <w:ind w:left="1248" w:hanging="360"/>
      </w:pPr>
      <w:rPr>
        <w:rFonts w:ascii="Arial" w:eastAsia="Times New Roman" w:hAnsi="Arial" w:cs="Arial"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7" w15:restartNumberingAfterBreak="0">
    <w:nsid w:val="3BD93D1E"/>
    <w:multiLevelType w:val="hybridMultilevel"/>
    <w:tmpl w:val="647E8A4C"/>
    <w:lvl w:ilvl="0" w:tplc="08090017">
      <w:start w:val="1"/>
      <w:numFmt w:val="lowerLetter"/>
      <w:lvlText w:val="%1)"/>
      <w:lvlJc w:val="left"/>
      <w:pPr>
        <w:ind w:left="1248" w:hanging="360"/>
      </w:pPr>
    </w:lvl>
    <w:lvl w:ilvl="1" w:tplc="FFFFFFFF" w:tentative="1">
      <w:start w:val="1"/>
      <w:numFmt w:val="lowerLetter"/>
      <w:lvlText w:val="%2."/>
      <w:lvlJc w:val="left"/>
      <w:pPr>
        <w:ind w:left="1968" w:hanging="360"/>
      </w:pPr>
    </w:lvl>
    <w:lvl w:ilvl="2" w:tplc="FFFFFFFF" w:tentative="1">
      <w:start w:val="1"/>
      <w:numFmt w:val="lowerRoman"/>
      <w:lvlText w:val="%3."/>
      <w:lvlJc w:val="right"/>
      <w:pPr>
        <w:ind w:left="2688" w:hanging="180"/>
      </w:pPr>
    </w:lvl>
    <w:lvl w:ilvl="3" w:tplc="FFFFFFFF" w:tentative="1">
      <w:start w:val="1"/>
      <w:numFmt w:val="decimal"/>
      <w:lvlText w:val="%4."/>
      <w:lvlJc w:val="left"/>
      <w:pPr>
        <w:ind w:left="3408" w:hanging="360"/>
      </w:pPr>
    </w:lvl>
    <w:lvl w:ilvl="4" w:tplc="FFFFFFFF" w:tentative="1">
      <w:start w:val="1"/>
      <w:numFmt w:val="lowerLetter"/>
      <w:lvlText w:val="%5."/>
      <w:lvlJc w:val="left"/>
      <w:pPr>
        <w:ind w:left="4128" w:hanging="360"/>
      </w:pPr>
    </w:lvl>
    <w:lvl w:ilvl="5" w:tplc="FFFFFFFF" w:tentative="1">
      <w:start w:val="1"/>
      <w:numFmt w:val="lowerRoman"/>
      <w:lvlText w:val="%6."/>
      <w:lvlJc w:val="right"/>
      <w:pPr>
        <w:ind w:left="4848" w:hanging="180"/>
      </w:pPr>
    </w:lvl>
    <w:lvl w:ilvl="6" w:tplc="FFFFFFFF" w:tentative="1">
      <w:start w:val="1"/>
      <w:numFmt w:val="decimal"/>
      <w:lvlText w:val="%7."/>
      <w:lvlJc w:val="left"/>
      <w:pPr>
        <w:ind w:left="5568" w:hanging="360"/>
      </w:pPr>
    </w:lvl>
    <w:lvl w:ilvl="7" w:tplc="FFFFFFFF" w:tentative="1">
      <w:start w:val="1"/>
      <w:numFmt w:val="lowerLetter"/>
      <w:lvlText w:val="%8."/>
      <w:lvlJc w:val="left"/>
      <w:pPr>
        <w:ind w:left="6288" w:hanging="360"/>
      </w:pPr>
    </w:lvl>
    <w:lvl w:ilvl="8" w:tplc="FFFFFFFF" w:tentative="1">
      <w:start w:val="1"/>
      <w:numFmt w:val="lowerRoman"/>
      <w:lvlText w:val="%9."/>
      <w:lvlJc w:val="right"/>
      <w:pPr>
        <w:ind w:left="7008" w:hanging="180"/>
      </w:pPr>
    </w:lvl>
  </w:abstractNum>
  <w:abstractNum w:abstractNumId="18" w15:restartNumberingAfterBreak="0">
    <w:nsid w:val="3EC24748"/>
    <w:multiLevelType w:val="hybridMultilevel"/>
    <w:tmpl w:val="A2E4AE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33206C1"/>
    <w:multiLevelType w:val="hybridMultilevel"/>
    <w:tmpl w:val="8E28FF7A"/>
    <w:lvl w:ilvl="0" w:tplc="08090017">
      <w:start w:val="1"/>
      <w:numFmt w:val="lowerLetter"/>
      <w:lvlText w:val="%1)"/>
      <w:lvlJc w:val="left"/>
      <w:pPr>
        <w:ind w:left="720" w:hanging="360"/>
      </w:pPr>
    </w:lvl>
    <w:lvl w:ilvl="1" w:tplc="08090019" w:tentative="1">
      <w:start w:val="1"/>
      <w:numFmt w:val="lowerLetter"/>
      <w:lvlText w:val="%2."/>
      <w:lvlJc w:val="left"/>
      <w:pPr>
        <w:ind w:left="1608" w:hanging="360"/>
      </w:pPr>
    </w:lvl>
    <w:lvl w:ilvl="2" w:tplc="0809001B" w:tentative="1">
      <w:start w:val="1"/>
      <w:numFmt w:val="lowerRoman"/>
      <w:lvlText w:val="%3."/>
      <w:lvlJc w:val="right"/>
      <w:pPr>
        <w:ind w:left="2328" w:hanging="180"/>
      </w:pPr>
    </w:lvl>
    <w:lvl w:ilvl="3" w:tplc="0809000F" w:tentative="1">
      <w:start w:val="1"/>
      <w:numFmt w:val="decimal"/>
      <w:lvlText w:val="%4."/>
      <w:lvlJc w:val="left"/>
      <w:pPr>
        <w:ind w:left="3048" w:hanging="360"/>
      </w:pPr>
    </w:lvl>
    <w:lvl w:ilvl="4" w:tplc="08090019" w:tentative="1">
      <w:start w:val="1"/>
      <w:numFmt w:val="lowerLetter"/>
      <w:lvlText w:val="%5."/>
      <w:lvlJc w:val="left"/>
      <w:pPr>
        <w:ind w:left="3768" w:hanging="360"/>
      </w:pPr>
    </w:lvl>
    <w:lvl w:ilvl="5" w:tplc="0809001B" w:tentative="1">
      <w:start w:val="1"/>
      <w:numFmt w:val="lowerRoman"/>
      <w:lvlText w:val="%6."/>
      <w:lvlJc w:val="right"/>
      <w:pPr>
        <w:ind w:left="4488" w:hanging="180"/>
      </w:pPr>
    </w:lvl>
    <w:lvl w:ilvl="6" w:tplc="0809000F" w:tentative="1">
      <w:start w:val="1"/>
      <w:numFmt w:val="decimal"/>
      <w:lvlText w:val="%7."/>
      <w:lvlJc w:val="left"/>
      <w:pPr>
        <w:ind w:left="5208" w:hanging="360"/>
      </w:pPr>
    </w:lvl>
    <w:lvl w:ilvl="7" w:tplc="08090019" w:tentative="1">
      <w:start w:val="1"/>
      <w:numFmt w:val="lowerLetter"/>
      <w:lvlText w:val="%8."/>
      <w:lvlJc w:val="left"/>
      <w:pPr>
        <w:ind w:left="5928" w:hanging="360"/>
      </w:pPr>
    </w:lvl>
    <w:lvl w:ilvl="8" w:tplc="0809001B" w:tentative="1">
      <w:start w:val="1"/>
      <w:numFmt w:val="lowerRoman"/>
      <w:lvlText w:val="%9."/>
      <w:lvlJc w:val="right"/>
      <w:pPr>
        <w:ind w:left="6648" w:hanging="180"/>
      </w:pPr>
    </w:lvl>
  </w:abstractNum>
  <w:abstractNum w:abstractNumId="20" w15:restartNumberingAfterBreak="0">
    <w:nsid w:val="45726D13"/>
    <w:multiLevelType w:val="hybridMultilevel"/>
    <w:tmpl w:val="BD340606"/>
    <w:lvl w:ilvl="0" w:tplc="6E16A4C8">
      <w:start w:val="1"/>
      <w:numFmt w:val="lowerLetter"/>
      <w:lvlText w:val="%1)"/>
      <w:lvlJc w:val="left"/>
      <w:pPr>
        <w:ind w:left="720" w:hanging="360"/>
      </w:pPr>
      <w:rPr>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76834D0"/>
    <w:multiLevelType w:val="hybridMultilevel"/>
    <w:tmpl w:val="E4F405C2"/>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FFFFFFFF">
      <w:start w:val="1"/>
      <w:numFmt w:val="lowerLetter"/>
      <w:lvlText w:val="%3)"/>
      <w:lvlJc w:val="left"/>
      <w:pPr>
        <w:ind w:left="1248" w:hanging="360"/>
      </w:pPr>
    </w:lvl>
    <w:lvl w:ilvl="3" w:tplc="0409001B">
      <w:start w:val="1"/>
      <w:numFmt w:val="lowerRoman"/>
      <w:lvlText w:val="%4."/>
      <w:lvlJc w:val="right"/>
      <w:pPr>
        <w:ind w:left="1248"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A81686B"/>
    <w:multiLevelType w:val="hybridMultilevel"/>
    <w:tmpl w:val="9FB8F918"/>
    <w:lvl w:ilvl="0" w:tplc="19007D82">
      <w:start w:val="1"/>
      <w:numFmt w:val="bullet"/>
      <w:lvlText w:val=""/>
      <w:lvlJc w:val="left"/>
      <w:pPr>
        <w:ind w:left="1222"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9265387"/>
    <w:multiLevelType w:val="hybridMultilevel"/>
    <w:tmpl w:val="8B36220C"/>
    <w:lvl w:ilvl="0" w:tplc="946ECEE4">
      <w:start w:val="1"/>
      <w:numFmt w:val="lowerLetter"/>
      <w:lvlText w:val="%1)"/>
      <w:lvlJc w:val="left"/>
      <w:pPr>
        <w:ind w:left="1494" w:hanging="360"/>
      </w:pPr>
      <w:rPr>
        <w:rFonts w:eastAsia="Calibri" w:hint="default"/>
        <w:b w:val="0"/>
        <w:bCs w:val="0"/>
      </w:rPr>
    </w:lvl>
    <w:lvl w:ilvl="1" w:tplc="FFFFFFFF" w:tentative="1">
      <w:start w:val="1"/>
      <w:numFmt w:val="lowerLetter"/>
      <w:lvlText w:val="%2."/>
      <w:lvlJc w:val="left"/>
      <w:pPr>
        <w:ind w:left="2214" w:hanging="360"/>
      </w:pPr>
    </w:lvl>
    <w:lvl w:ilvl="2" w:tplc="FFFFFFFF" w:tentative="1">
      <w:start w:val="1"/>
      <w:numFmt w:val="lowerRoman"/>
      <w:lvlText w:val="%3."/>
      <w:lvlJc w:val="right"/>
      <w:pPr>
        <w:ind w:left="2934" w:hanging="180"/>
      </w:pPr>
    </w:lvl>
    <w:lvl w:ilvl="3" w:tplc="FFFFFFFF" w:tentative="1">
      <w:start w:val="1"/>
      <w:numFmt w:val="decimal"/>
      <w:lvlText w:val="%4."/>
      <w:lvlJc w:val="left"/>
      <w:pPr>
        <w:ind w:left="3654" w:hanging="360"/>
      </w:pPr>
    </w:lvl>
    <w:lvl w:ilvl="4" w:tplc="FFFFFFFF" w:tentative="1">
      <w:start w:val="1"/>
      <w:numFmt w:val="lowerLetter"/>
      <w:lvlText w:val="%5."/>
      <w:lvlJc w:val="left"/>
      <w:pPr>
        <w:ind w:left="4374" w:hanging="360"/>
      </w:pPr>
    </w:lvl>
    <w:lvl w:ilvl="5" w:tplc="FFFFFFFF" w:tentative="1">
      <w:start w:val="1"/>
      <w:numFmt w:val="lowerRoman"/>
      <w:lvlText w:val="%6."/>
      <w:lvlJc w:val="right"/>
      <w:pPr>
        <w:ind w:left="5094" w:hanging="180"/>
      </w:pPr>
    </w:lvl>
    <w:lvl w:ilvl="6" w:tplc="FFFFFFFF">
      <w:start w:val="1"/>
      <w:numFmt w:val="decimal"/>
      <w:lvlText w:val="%7."/>
      <w:lvlJc w:val="left"/>
      <w:pPr>
        <w:ind w:left="5814" w:hanging="360"/>
      </w:pPr>
    </w:lvl>
    <w:lvl w:ilvl="7" w:tplc="FFFFFFFF" w:tentative="1">
      <w:start w:val="1"/>
      <w:numFmt w:val="lowerLetter"/>
      <w:lvlText w:val="%8."/>
      <w:lvlJc w:val="left"/>
      <w:pPr>
        <w:ind w:left="6534" w:hanging="360"/>
      </w:pPr>
    </w:lvl>
    <w:lvl w:ilvl="8" w:tplc="FFFFFFFF" w:tentative="1">
      <w:start w:val="1"/>
      <w:numFmt w:val="lowerRoman"/>
      <w:lvlText w:val="%9."/>
      <w:lvlJc w:val="right"/>
      <w:pPr>
        <w:ind w:left="7254" w:hanging="180"/>
      </w:pPr>
    </w:lvl>
  </w:abstractNum>
  <w:abstractNum w:abstractNumId="26" w15:restartNumberingAfterBreak="0">
    <w:nsid w:val="5995631E"/>
    <w:multiLevelType w:val="hybridMultilevel"/>
    <w:tmpl w:val="7CE4C5F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61042D0E"/>
    <w:multiLevelType w:val="hybridMultilevel"/>
    <w:tmpl w:val="4852ED56"/>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FFFFFFFF">
      <w:start w:val="1"/>
      <w:numFmt w:val="lowerLetter"/>
      <w:lvlText w:val="%3)"/>
      <w:lvlJc w:val="left"/>
      <w:pPr>
        <w:ind w:left="1248" w:hanging="360"/>
      </w:pPr>
    </w:lvl>
    <w:lvl w:ilvl="3" w:tplc="08090017">
      <w:start w:val="1"/>
      <w:numFmt w:val="lowerLetter"/>
      <w:lvlText w:val="%4)"/>
      <w:lvlJc w:val="left"/>
      <w:pPr>
        <w:ind w:left="1248"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67341323"/>
    <w:multiLevelType w:val="hybridMultilevel"/>
    <w:tmpl w:val="B082EB4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88B639C"/>
    <w:multiLevelType w:val="hybridMultilevel"/>
    <w:tmpl w:val="4F5C12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2A025C2"/>
    <w:multiLevelType w:val="hybridMultilevel"/>
    <w:tmpl w:val="7C2283C0"/>
    <w:lvl w:ilvl="0" w:tplc="08090001">
      <w:start w:val="1"/>
      <w:numFmt w:val="bullet"/>
      <w:lvlText w:val=""/>
      <w:lvlJc w:val="left"/>
      <w:pPr>
        <w:ind w:left="888" w:hanging="360"/>
      </w:pPr>
      <w:rPr>
        <w:rFonts w:ascii="Symbol" w:hAnsi="Symbol" w:hint="default"/>
      </w:rPr>
    </w:lvl>
    <w:lvl w:ilvl="1" w:tplc="08090001">
      <w:start w:val="1"/>
      <w:numFmt w:val="bullet"/>
      <w:lvlText w:val=""/>
      <w:lvlJc w:val="left"/>
      <w:pPr>
        <w:ind w:left="1608" w:hanging="360"/>
      </w:pPr>
      <w:rPr>
        <w:rFonts w:ascii="Symbol" w:hAnsi="Symbol" w:hint="default"/>
      </w:rPr>
    </w:lvl>
    <w:lvl w:ilvl="2" w:tplc="08090005" w:tentative="1">
      <w:start w:val="1"/>
      <w:numFmt w:val="bullet"/>
      <w:lvlText w:val=""/>
      <w:lvlJc w:val="left"/>
      <w:pPr>
        <w:ind w:left="2328" w:hanging="360"/>
      </w:pPr>
      <w:rPr>
        <w:rFonts w:ascii="Wingdings" w:hAnsi="Wingdings" w:hint="default"/>
      </w:rPr>
    </w:lvl>
    <w:lvl w:ilvl="3" w:tplc="08090001" w:tentative="1">
      <w:start w:val="1"/>
      <w:numFmt w:val="bullet"/>
      <w:lvlText w:val=""/>
      <w:lvlJc w:val="left"/>
      <w:pPr>
        <w:ind w:left="3048" w:hanging="360"/>
      </w:pPr>
      <w:rPr>
        <w:rFonts w:ascii="Symbol" w:hAnsi="Symbol" w:hint="default"/>
      </w:rPr>
    </w:lvl>
    <w:lvl w:ilvl="4" w:tplc="08090003" w:tentative="1">
      <w:start w:val="1"/>
      <w:numFmt w:val="bullet"/>
      <w:lvlText w:val="o"/>
      <w:lvlJc w:val="left"/>
      <w:pPr>
        <w:ind w:left="3768" w:hanging="360"/>
      </w:pPr>
      <w:rPr>
        <w:rFonts w:ascii="Courier New" w:hAnsi="Courier New" w:cs="Courier New" w:hint="default"/>
      </w:rPr>
    </w:lvl>
    <w:lvl w:ilvl="5" w:tplc="08090005" w:tentative="1">
      <w:start w:val="1"/>
      <w:numFmt w:val="bullet"/>
      <w:lvlText w:val=""/>
      <w:lvlJc w:val="left"/>
      <w:pPr>
        <w:ind w:left="4488" w:hanging="360"/>
      </w:pPr>
      <w:rPr>
        <w:rFonts w:ascii="Wingdings" w:hAnsi="Wingdings" w:hint="default"/>
      </w:rPr>
    </w:lvl>
    <w:lvl w:ilvl="6" w:tplc="08090001" w:tentative="1">
      <w:start w:val="1"/>
      <w:numFmt w:val="bullet"/>
      <w:lvlText w:val=""/>
      <w:lvlJc w:val="left"/>
      <w:pPr>
        <w:ind w:left="5208" w:hanging="360"/>
      </w:pPr>
      <w:rPr>
        <w:rFonts w:ascii="Symbol" w:hAnsi="Symbol" w:hint="default"/>
      </w:rPr>
    </w:lvl>
    <w:lvl w:ilvl="7" w:tplc="08090003" w:tentative="1">
      <w:start w:val="1"/>
      <w:numFmt w:val="bullet"/>
      <w:lvlText w:val="o"/>
      <w:lvlJc w:val="left"/>
      <w:pPr>
        <w:ind w:left="5928" w:hanging="360"/>
      </w:pPr>
      <w:rPr>
        <w:rFonts w:ascii="Courier New" w:hAnsi="Courier New" w:cs="Courier New" w:hint="default"/>
      </w:rPr>
    </w:lvl>
    <w:lvl w:ilvl="8" w:tplc="08090005" w:tentative="1">
      <w:start w:val="1"/>
      <w:numFmt w:val="bullet"/>
      <w:lvlText w:val=""/>
      <w:lvlJc w:val="left"/>
      <w:pPr>
        <w:ind w:left="6648" w:hanging="360"/>
      </w:pPr>
      <w:rPr>
        <w:rFonts w:ascii="Wingdings" w:hAnsi="Wingdings" w:hint="default"/>
      </w:rPr>
    </w:lvl>
  </w:abstractNum>
  <w:abstractNum w:abstractNumId="31" w15:restartNumberingAfterBreak="0">
    <w:nsid w:val="72DE0CD0"/>
    <w:multiLevelType w:val="hybridMultilevel"/>
    <w:tmpl w:val="7CE4C5F8"/>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4EA1905"/>
    <w:multiLevelType w:val="hybridMultilevel"/>
    <w:tmpl w:val="1A08E692"/>
    <w:lvl w:ilvl="0" w:tplc="07023E2A">
      <w:start w:val="1"/>
      <w:numFmt w:val="lowerLetter"/>
      <w:lvlText w:val="%1)"/>
      <w:lvlJc w:val="left"/>
      <w:pPr>
        <w:ind w:left="644" w:hanging="360"/>
      </w:p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809000F">
      <w:start w:val="1"/>
      <w:numFmt w:val="decimal"/>
      <w:lvlText w:val="%4."/>
      <w:lvlJc w:val="left"/>
      <w:pPr>
        <w:ind w:left="720"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34" w15:restartNumberingAfterBreak="0">
    <w:nsid w:val="7887232C"/>
    <w:multiLevelType w:val="hybridMultilevel"/>
    <w:tmpl w:val="0B3416E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AC776C2"/>
    <w:multiLevelType w:val="hybridMultilevel"/>
    <w:tmpl w:val="C1CE95FC"/>
    <w:lvl w:ilvl="0" w:tplc="674E7174">
      <w:start w:val="1"/>
      <w:numFmt w:val="lowerLetter"/>
      <w:lvlText w:val="%1)"/>
      <w:lvlJc w:val="left"/>
      <w:pPr>
        <w:ind w:left="1494" w:hanging="360"/>
      </w:pPr>
      <w:rPr>
        <w:rFonts w:eastAsia="Calibri" w:hint="default"/>
        <w:b/>
        <w:bCs/>
      </w:r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num w:numId="1" w16cid:durableId="2095783047">
    <w:abstractNumId w:val="32"/>
  </w:num>
  <w:num w:numId="2" w16cid:durableId="243493050">
    <w:abstractNumId w:val="23"/>
  </w:num>
  <w:num w:numId="3" w16cid:durableId="48699072">
    <w:abstractNumId w:val="24"/>
  </w:num>
  <w:num w:numId="4" w16cid:durableId="1339581163">
    <w:abstractNumId w:val="33"/>
  </w:num>
  <w:num w:numId="5" w16cid:durableId="389236021">
    <w:abstractNumId w:val="12"/>
  </w:num>
  <w:num w:numId="6" w16cid:durableId="441001068">
    <w:abstractNumId w:val="18"/>
  </w:num>
  <w:num w:numId="7" w16cid:durableId="249313954">
    <w:abstractNumId w:val="5"/>
  </w:num>
  <w:num w:numId="8" w16cid:durableId="668214064">
    <w:abstractNumId w:val="2"/>
  </w:num>
  <w:num w:numId="9" w16cid:durableId="549995084">
    <w:abstractNumId w:val="14"/>
  </w:num>
  <w:num w:numId="10" w16cid:durableId="1495608101">
    <w:abstractNumId w:val="1"/>
  </w:num>
  <w:num w:numId="11" w16cid:durableId="1957789483">
    <w:abstractNumId w:val="28"/>
  </w:num>
  <w:num w:numId="12" w16cid:durableId="1756628282">
    <w:abstractNumId w:val="0"/>
  </w:num>
  <w:num w:numId="13" w16cid:durableId="1607809509">
    <w:abstractNumId w:val="10"/>
  </w:num>
  <w:num w:numId="14" w16cid:durableId="1980915942">
    <w:abstractNumId w:val="29"/>
  </w:num>
  <w:num w:numId="15" w16cid:durableId="217935390">
    <w:abstractNumId w:val="34"/>
  </w:num>
  <w:num w:numId="16" w16cid:durableId="55130591">
    <w:abstractNumId w:val="19"/>
  </w:num>
  <w:num w:numId="17" w16cid:durableId="657929671">
    <w:abstractNumId w:val="30"/>
  </w:num>
  <w:num w:numId="18" w16cid:durableId="1915702645">
    <w:abstractNumId w:val="15"/>
  </w:num>
  <w:num w:numId="19" w16cid:durableId="1203597269">
    <w:abstractNumId w:val="31"/>
  </w:num>
  <w:num w:numId="20" w16cid:durableId="1355570745">
    <w:abstractNumId w:val="6"/>
  </w:num>
  <w:num w:numId="21" w16cid:durableId="1092092181">
    <w:abstractNumId w:val="17"/>
  </w:num>
  <w:num w:numId="22" w16cid:durableId="1734087278">
    <w:abstractNumId w:val="27"/>
  </w:num>
  <w:num w:numId="23" w16cid:durableId="665323400">
    <w:abstractNumId w:val="11"/>
  </w:num>
  <w:num w:numId="24" w16cid:durableId="535503679">
    <w:abstractNumId w:val="4"/>
  </w:num>
  <w:num w:numId="25" w16cid:durableId="480775902">
    <w:abstractNumId w:val="8"/>
  </w:num>
  <w:num w:numId="26" w16cid:durableId="703554837">
    <w:abstractNumId w:val="22"/>
  </w:num>
  <w:num w:numId="27" w16cid:durableId="131805">
    <w:abstractNumId w:val="9"/>
  </w:num>
  <w:num w:numId="28" w16cid:durableId="1164082886">
    <w:abstractNumId w:val="3"/>
  </w:num>
  <w:num w:numId="29" w16cid:durableId="1138769055">
    <w:abstractNumId w:val="20"/>
  </w:num>
  <w:num w:numId="30" w16cid:durableId="434642351">
    <w:abstractNumId w:val="7"/>
  </w:num>
  <w:num w:numId="31" w16cid:durableId="844249253">
    <w:abstractNumId w:val="16"/>
  </w:num>
  <w:num w:numId="32" w16cid:durableId="774060089">
    <w:abstractNumId w:val="13"/>
  </w:num>
  <w:num w:numId="33" w16cid:durableId="837354563">
    <w:abstractNumId w:val="26"/>
  </w:num>
  <w:num w:numId="34" w16cid:durableId="541095608">
    <w:abstractNumId w:val="35"/>
  </w:num>
  <w:num w:numId="35" w16cid:durableId="961424463">
    <w:abstractNumId w:val="21"/>
  </w:num>
  <w:num w:numId="36" w16cid:durableId="22321798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10FF"/>
    <w:rsid w:val="00032F63"/>
    <w:rsid w:val="00033A9B"/>
    <w:rsid w:val="00050BD0"/>
    <w:rsid w:val="00052049"/>
    <w:rsid w:val="000555F3"/>
    <w:rsid w:val="000619AA"/>
    <w:rsid w:val="00063099"/>
    <w:rsid w:val="00070CB1"/>
    <w:rsid w:val="000748A1"/>
    <w:rsid w:val="00086BE6"/>
    <w:rsid w:val="000A34F4"/>
    <w:rsid w:val="000A76F1"/>
    <w:rsid w:val="000A78A8"/>
    <w:rsid w:val="000A78E2"/>
    <w:rsid w:val="000B51BD"/>
    <w:rsid w:val="000C6834"/>
    <w:rsid w:val="000D4A59"/>
    <w:rsid w:val="000E612C"/>
    <w:rsid w:val="000E6543"/>
    <w:rsid w:val="000F2E9F"/>
    <w:rsid w:val="00110317"/>
    <w:rsid w:val="00115F76"/>
    <w:rsid w:val="0013059A"/>
    <w:rsid w:val="00136DA3"/>
    <w:rsid w:val="00141A4E"/>
    <w:rsid w:val="00172737"/>
    <w:rsid w:val="00175F74"/>
    <w:rsid w:val="00183775"/>
    <w:rsid w:val="00187B1E"/>
    <w:rsid w:val="00192345"/>
    <w:rsid w:val="001B0ED1"/>
    <w:rsid w:val="001C3333"/>
    <w:rsid w:val="001C4594"/>
    <w:rsid w:val="001D3811"/>
    <w:rsid w:val="001D6A58"/>
    <w:rsid w:val="001D793B"/>
    <w:rsid w:val="001E3367"/>
    <w:rsid w:val="001E5F12"/>
    <w:rsid w:val="001F7555"/>
    <w:rsid w:val="00201592"/>
    <w:rsid w:val="002061A3"/>
    <w:rsid w:val="00220247"/>
    <w:rsid w:val="00244C36"/>
    <w:rsid w:val="00272F9E"/>
    <w:rsid w:val="00277FD0"/>
    <w:rsid w:val="00283ED4"/>
    <w:rsid w:val="00295142"/>
    <w:rsid w:val="00297BCB"/>
    <w:rsid w:val="002A29BB"/>
    <w:rsid w:val="002B4AAD"/>
    <w:rsid w:val="002D0546"/>
    <w:rsid w:val="002E1D56"/>
    <w:rsid w:val="002F62D8"/>
    <w:rsid w:val="0033681B"/>
    <w:rsid w:val="00344045"/>
    <w:rsid w:val="00356E09"/>
    <w:rsid w:val="00360AAE"/>
    <w:rsid w:val="003611F1"/>
    <w:rsid w:val="00363AD9"/>
    <w:rsid w:val="003851A0"/>
    <w:rsid w:val="00394B2E"/>
    <w:rsid w:val="003C08FD"/>
    <w:rsid w:val="003D77F9"/>
    <w:rsid w:val="00417EE0"/>
    <w:rsid w:val="00421E96"/>
    <w:rsid w:val="004240C5"/>
    <w:rsid w:val="004262A0"/>
    <w:rsid w:val="00427386"/>
    <w:rsid w:val="00436336"/>
    <w:rsid w:val="00470848"/>
    <w:rsid w:val="004855F3"/>
    <w:rsid w:val="004B44B2"/>
    <w:rsid w:val="004B5A16"/>
    <w:rsid w:val="00502372"/>
    <w:rsid w:val="00520E24"/>
    <w:rsid w:val="00524D4B"/>
    <w:rsid w:val="00525E6F"/>
    <w:rsid w:val="00557C81"/>
    <w:rsid w:val="00574E84"/>
    <w:rsid w:val="00582403"/>
    <w:rsid w:val="005944ED"/>
    <w:rsid w:val="005A31A5"/>
    <w:rsid w:val="005B0D1A"/>
    <w:rsid w:val="005F5051"/>
    <w:rsid w:val="006019AF"/>
    <w:rsid w:val="0061531B"/>
    <w:rsid w:val="0062345F"/>
    <w:rsid w:val="00630DA0"/>
    <w:rsid w:val="00636F2A"/>
    <w:rsid w:val="0064393F"/>
    <w:rsid w:val="00651C97"/>
    <w:rsid w:val="00656139"/>
    <w:rsid w:val="00657C1B"/>
    <w:rsid w:val="0066716F"/>
    <w:rsid w:val="0067037A"/>
    <w:rsid w:val="00680D8A"/>
    <w:rsid w:val="00684E84"/>
    <w:rsid w:val="0068633A"/>
    <w:rsid w:val="006A0279"/>
    <w:rsid w:val="006A4A36"/>
    <w:rsid w:val="006B32B6"/>
    <w:rsid w:val="006D396E"/>
    <w:rsid w:val="006D41E3"/>
    <w:rsid w:val="006D62D7"/>
    <w:rsid w:val="006E4AB0"/>
    <w:rsid w:val="006E5A34"/>
    <w:rsid w:val="006F03D8"/>
    <w:rsid w:val="00703915"/>
    <w:rsid w:val="00707AF9"/>
    <w:rsid w:val="00721C13"/>
    <w:rsid w:val="00734D49"/>
    <w:rsid w:val="00743DA9"/>
    <w:rsid w:val="0074410E"/>
    <w:rsid w:val="0074593D"/>
    <w:rsid w:val="007476A9"/>
    <w:rsid w:val="0075208A"/>
    <w:rsid w:val="00756984"/>
    <w:rsid w:val="00784DCD"/>
    <w:rsid w:val="007910C7"/>
    <w:rsid w:val="007A4EF5"/>
    <w:rsid w:val="007C2AA1"/>
    <w:rsid w:val="007C3CD1"/>
    <w:rsid w:val="007C496F"/>
    <w:rsid w:val="007E5C0E"/>
    <w:rsid w:val="00813CF3"/>
    <w:rsid w:val="00822092"/>
    <w:rsid w:val="00832128"/>
    <w:rsid w:val="00832789"/>
    <w:rsid w:val="0083466A"/>
    <w:rsid w:val="00863D86"/>
    <w:rsid w:val="00873D6F"/>
    <w:rsid w:val="008906DD"/>
    <w:rsid w:val="00893DC9"/>
    <w:rsid w:val="008946FC"/>
    <w:rsid w:val="008A6928"/>
    <w:rsid w:val="008B3AA4"/>
    <w:rsid w:val="008E5C06"/>
    <w:rsid w:val="008F5352"/>
    <w:rsid w:val="008F6C3C"/>
    <w:rsid w:val="00901A67"/>
    <w:rsid w:val="00902B8D"/>
    <w:rsid w:val="009075FF"/>
    <w:rsid w:val="00920A30"/>
    <w:rsid w:val="009228B6"/>
    <w:rsid w:val="0094089A"/>
    <w:rsid w:val="009431A8"/>
    <w:rsid w:val="0094442D"/>
    <w:rsid w:val="00944876"/>
    <w:rsid w:val="00945A1B"/>
    <w:rsid w:val="00945F23"/>
    <w:rsid w:val="0095176D"/>
    <w:rsid w:val="00961B92"/>
    <w:rsid w:val="00974C8A"/>
    <w:rsid w:val="009809EB"/>
    <w:rsid w:val="0098139C"/>
    <w:rsid w:val="009C038B"/>
    <w:rsid w:val="009C619D"/>
    <w:rsid w:val="009D0065"/>
    <w:rsid w:val="009D4510"/>
    <w:rsid w:val="009E3986"/>
    <w:rsid w:val="009F3203"/>
    <w:rsid w:val="009F643A"/>
    <w:rsid w:val="00A0788E"/>
    <w:rsid w:val="00A36622"/>
    <w:rsid w:val="00A5067D"/>
    <w:rsid w:val="00A8222F"/>
    <w:rsid w:val="00A96915"/>
    <w:rsid w:val="00A97DDA"/>
    <w:rsid w:val="00AA2C75"/>
    <w:rsid w:val="00AA317F"/>
    <w:rsid w:val="00AB6058"/>
    <w:rsid w:val="00AD2378"/>
    <w:rsid w:val="00AE1BD1"/>
    <w:rsid w:val="00AE5C52"/>
    <w:rsid w:val="00AE6EA7"/>
    <w:rsid w:val="00AF6636"/>
    <w:rsid w:val="00AF716B"/>
    <w:rsid w:val="00B06C73"/>
    <w:rsid w:val="00B33797"/>
    <w:rsid w:val="00B52B10"/>
    <w:rsid w:val="00B55AE4"/>
    <w:rsid w:val="00B55CC2"/>
    <w:rsid w:val="00B6374E"/>
    <w:rsid w:val="00B7772A"/>
    <w:rsid w:val="00B91946"/>
    <w:rsid w:val="00BF51F3"/>
    <w:rsid w:val="00BF61DB"/>
    <w:rsid w:val="00C22F1C"/>
    <w:rsid w:val="00C279F6"/>
    <w:rsid w:val="00C339A2"/>
    <w:rsid w:val="00C5702B"/>
    <w:rsid w:val="00C91A06"/>
    <w:rsid w:val="00C92826"/>
    <w:rsid w:val="00CA6D44"/>
    <w:rsid w:val="00CB5EBB"/>
    <w:rsid w:val="00CC1F89"/>
    <w:rsid w:val="00CE3752"/>
    <w:rsid w:val="00CF760B"/>
    <w:rsid w:val="00D0033D"/>
    <w:rsid w:val="00D1046D"/>
    <w:rsid w:val="00D11D1D"/>
    <w:rsid w:val="00D24399"/>
    <w:rsid w:val="00D327E8"/>
    <w:rsid w:val="00D37CEF"/>
    <w:rsid w:val="00D53245"/>
    <w:rsid w:val="00D76952"/>
    <w:rsid w:val="00DA11A1"/>
    <w:rsid w:val="00DA1E3E"/>
    <w:rsid w:val="00DA76DF"/>
    <w:rsid w:val="00DB1B67"/>
    <w:rsid w:val="00DC006D"/>
    <w:rsid w:val="00DD53A8"/>
    <w:rsid w:val="00DD7690"/>
    <w:rsid w:val="00DF24C5"/>
    <w:rsid w:val="00E00AD5"/>
    <w:rsid w:val="00E11E02"/>
    <w:rsid w:val="00E30FD6"/>
    <w:rsid w:val="00E60800"/>
    <w:rsid w:val="00E635D7"/>
    <w:rsid w:val="00E63962"/>
    <w:rsid w:val="00E80B76"/>
    <w:rsid w:val="00E86685"/>
    <w:rsid w:val="00E938FF"/>
    <w:rsid w:val="00EB2E84"/>
    <w:rsid w:val="00ED68A0"/>
    <w:rsid w:val="00F037D8"/>
    <w:rsid w:val="00F05889"/>
    <w:rsid w:val="00F13662"/>
    <w:rsid w:val="00F37C7F"/>
    <w:rsid w:val="00F44FCB"/>
    <w:rsid w:val="00F46076"/>
    <w:rsid w:val="00F866DA"/>
    <w:rsid w:val="00F90548"/>
    <w:rsid w:val="00F90D05"/>
    <w:rsid w:val="00F97021"/>
    <w:rsid w:val="00FA5C7B"/>
    <w:rsid w:val="00FA67A1"/>
    <w:rsid w:val="00FB33D6"/>
    <w:rsid w:val="00FE0ACC"/>
    <w:rsid w:val="00FE44A9"/>
    <w:rsid w:val="00FF2A91"/>
    <w:rsid w:val="00FF3105"/>
    <w:rsid w:val="00FF3D14"/>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basedOn w:val="Normal"/>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unhideWhenUsed/>
    <w:qFormat/>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Hyperlink">
    <w:name w:val="Hyperlink"/>
    <w:uiPriority w:val="99"/>
    <w:rsid w:val="00394B2E"/>
    <w:rPr>
      <w:color w:val="0000FF"/>
      <w:u w:val="single"/>
    </w:rPr>
  </w:style>
  <w:style w:type="paragraph" w:styleId="TOCHeading">
    <w:name w:val="TOC Heading"/>
    <w:basedOn w:val="Heading1"/>
    <w:next w:val="Normal"/>
    <w:uiPriority w:val="39"/>
    <w:unhideWhenUsed/>
    <w:qFormat/>
    <w:rsid w:val="009E3986"/>
    <w:pPr>
      <w:spacing w:before="480" w:line="276" w:lineRule="auto"/>
      <w:outlineLvl w:val="9"/>
    </w:pPr>
    <w:rPr>
      <w:rFonts w:asciiTheme="majorHAnsi" w:hAnsiTheme="majorHAnsi"/>
      <w:bCs/>
      <w:color w:val="2F5496" w:themeColor="accent1" w:themeShade="BF"/>
      <w:sz w:val="28"/>
      <w:szCs w:val="28"/>
      <w:lang w:val="en-US"/>
    </w:rPr>
  </w:style>
  <w:style w:type="paragraph" w:styleId="TOC1">
    <w:name w:val="toc 1"/>
    <w:basedOn w:val="Normal"/>
    <w:next w:val="Normal"/>
    <w:autoRedefine/>
    <w:uiPriority w:val="39"/>
    <w:unhideWhenUsed/>
    <w:rsid w:val="009E3986"/>
    <w:pPr>
      <w:spacing w:before="120"/>
    </w:pPr>
    <w:rPr>
      <w:rFonts w:asciiTheme="minorHAnsi" w:hAnsiTheme="minorHAnsi" w:cstheme="minorHAnsi"/>
      <w:b/>
      <w:bCs/>
      <w:i/>
      <w:iCs/>
    </w:rPr>
  </w:style>
  <w:style w:type="paragraph" w:styleId="TOC2">
    <w:name w:val="toc 2"/>
    <w:basedOn w:val="Normal"/>
    <w:next w:val="Normal"/>
    <w:autoRedefine/>
    <w:uiPriority w:val="39"/>
    <w:semiHidden/>
    <w:unhideWhenUsed/>
    <w:rsid w:val="009E3986"/>
    <w:pPr>
      <w:spacing w:before="120"/>
      <w:ind w:left="240"/>
    </w:pPr>
    <w:rPr>
      <w:rFonts w:asciiTheme="minorHAnsi" w:hAnsiTheme="minorHAnsi" w:cstheme="minorHAnsi"/>
      <w:b/>
      <w:bCs/>
      <w:sz w:val="22"/>
      <w:szCs w:val="22"/>
    </w:rPr>
  </w:style>
  <w:style w:type="paragraph" w:styleId="TOC3">
    <w:name w:val="toc 3"/>
    <w:basedOn w:val="Normal"/>
    <w:next w:val="Normal"/>
    <w:autoRedefine/>
    <w:uiPriority w:val="39"/>
    <w:semiHidden/>
    <w:unhideWhenUsed/>
    <w:rsid w:val="009E3986"/>
    <w:pPr>
      <w:ind w:left="480"/>
    </w:pPr>
    <w:rPr>
      <w:rFonts w:asciiTheme="minorHAnsi" w:hAnsiTheme="minorHAnsi" w:cstheme="minorHAnsi"/>
      <w:sz w:val="20"/>
      <w:szCs w:val="20"/>
    </w:rPr>
  </w:style>
  <w:style w:type="paragraph" w:styleId="TOC4">
    <w:name w:val="toc 4"/>
    <w:basedOn w:val="Normal"/>
    <w:next w:val="Normal"/>
    <w:autoRedefine/>
    <w:uiPriority w:val="39"/>
    <w:semiHidden/>
    <w:unhideWhenUsed/>
    <w:rsid w:val="009E3986"/>
    <w:pPr>
      <w:ind w:left="720"/>
    </w:pPr>
    <w:rPr>
      <w:rFonts w:asciiTheme="minorHAnsi" w:hAnsiTheme="minorHAnsi" w:cstheme="minorHAnsi"/>
      <w:sz w:val="20"/>
      <w:szCs w:val="20"/>
    </w:rPr>
  </w:style>
  <w:style w:type="paragraph" w:styleId="TOC5">
    <w:name w:val="toc 5"/>
    <w:basedOn w:val="Normal"/>
    <w:next w:val="Normal"/>
    <w:autoRedefine/>
    <w:uiPriority w:val="39"/>
    <w:semiHidden/>
    <w:unhideWhenUsed/>
    <w:rsid w:val="009E3986"/>
    <w:pPr>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9E3986"/>
    <w:pPr>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9E3986"/>
    <w:pPr>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9E3986"/>
    <w:pPr>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9E3986"/>
    <w:pPr>
      <w:ind w:left="192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emf"/><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HaTeFo"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8.sv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6B25C9-BD94-B445-AA37-AE3B875F7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110</TotalTime>
  <Pages>21</Pages>
  <Words>4906</Words>
  <Characters>27970</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Marius Olariu</cp:lastModifiedBy>
  <cp:revision>19</cp:revision>
  <cp:lastPrinted>2024-02-21T07:58:00Z</cp:lastPrinted>
  <dcterms:created xsi:type="dcterms:W3CDTF">2023-08-21T11:28:00Z</dcterms:created>
  <dcterms:modified xsi:type="dcterms:W3CDTF">2024-02-22T09:12:00Z</dcterms:modified>
</cp:coreProperties>
</file>